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D9C4B1D" w14:textId="48315D23" w:rsidR="004A3DBB" w:rsidRDefault="006E6F33">
      <w:pPr>
        <w:pStyle w:val="divdocumentdivname"/>
        <w:shd w:val="clear" w:color="auto" w:fill="FFFFFF"/>
        <w:spacing w:before="20" w:line="600" w:lineRule="atLeast"/>
        <w:rPr>
          <w:rFonts w:ascii="Ubuntu Bold" w:eastAsia="Ubuntu Bold" w:hAnsi="Ubuntu Bold" w:cs="Ubuntu Bold"/>
          <w:b/>
          <w:bCs/>
          <w:caps/>
          <w:sz w:val="50"/>
          <w:szCs w:val="50"/>
        </w:rPr>
      </w:pPr>
      <w:r>
        <w:rPr>
          <w:rStyle w:val="span"/>
          <w:rFonts w:ascii="Ubuntu Bold" w:eastAsia="Ubuntu Bold" w:hAnsi="Ubuntu Bold" w:cs="Ubuntu Bold"/>
          <w:b/>
          <w:bCs/>
          <w:caps/>
          <w:noProof/>
          <w:sz w:val="50"/>
          <w:szCs w:val="50"/>
        </w:rPr>
        <w:drawing>
          <wp:anchor distT="0" distB="0" distL="114300" distR="114300" simplePos="0" relativeHeight="251658240" behindDoc="0" locked="0" layoutInCell="1" allowOverlap="1" wp14:anchorId="6A43D5F5" wp14:editId="7C3D45D2">
            <wp:simplePos x="0" y="0"/>
            <wp:positionH relativeFrom="column">
              <wp:posOffset>5095875</wp:posOffset>
            </wp:positionH>
            <wp:positionV relativeFrom="paragraph">
              <wp:posOffset>-32385</wp:posOffset>
            </wp:positionV>
            <wp:extent cx="939165" cy="1073150"/>
            <wp:effectExtent l="0" t="0" r="0" b="0"/>
            <wp:wrapThrough wrapText="bothSides">
              <wp:wrapPolygon edited="0">
                <wp:start x="0" y="0"/>
                <wp:lineTo x="0" y="21089"/>
                <wp:lineTo x="21030" y="21089"/>
                <wp:lineTo x="2103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39165" cy="1073150"/>
                    </a:xfrm>
                    <a:prstGeom prst="rect">
                      <a:avLst/>
                    </a:prstGeom>
                    <a:noFill/>
                  </pic:spPr>
                </pic:pic>
              </a:graphicData>
            </a:graphic>
            <wp14:sizeRelH relativeFrom="page">
              <wp14:pctWidth>0</wp14:pctWidth>
            </wp14:sizeRelH>
            <wp14:sizeRelV relativeFrom="page">
              <wp14:pctHeight>0</wp14:pctHeight>
            </wp14:sizeRelV>
          </wp:anchor>
        </w:drawing>
      </w:r>
      <w:r w:rsidR="00FB2766">
        <w:rPr>
          <w:rStyle w:val="span"/>
          <w:rFonts w:ascii="Ubuntu Bold" w:eastAsia="Ubuntu Bold" w:hAnsi="Ubuntu Bold" w:cs="Ubuntu Bold"/>
          <w:b/>
          <w:bCs/>
          <w:caps/>
          <w:sz w:val="50"/>
          <w:szCs w:val="50"/>
        </w:rPr>
        <w:t>Fuad Fazei N. Al Mutairi. MD</w:t>
      </w:r>
    </w:p>
    <w:p w14:paraId="1FFA9AA9" w14:textId="1D4C1957" w:rsidR="004A3DBB" w:rsidRPr="00532338" w:rsidRDefault="007640C4" w:rsidP="006E6F33">
      <w:pPr>
        <w:pStyle w:val="divaddress"/>
        <w:shd w:val="clear" w:color="auto" w:fill="FFFFFF"/>
        <w:spacing w:before="20" w:after="600"/>
        <w:rPr>
          <w:rStyle w:val="divdocumentdivSECTIONCNTC"/>
          <w:color w:val="000000" w:themeColor="text1"/>
          <w:sz w:val="18"/>
          <w:szCs w:val="18"/>
        </w:rPr>
      </w:pPr>
      <w:r w:rsidRPr="007640C4">
        <w:rPr>
          <w:rStyle w:val="span"/>
          <w:color w:val="000000" w:themeColor="text1"/>
          <w:sz w:val="18"/>
          <w:szCs w:val="18"/>
        </w:rPr>
        <w:t>Deputy of Genetics an</w:t>
      </w:r>
      <w:r>
        <w:rPr>
          <w:rStyle w:val="span"/>
          <w:color w:val="000000" w:themeColor="text1"/>
          <w:sz w:val="18"/>
          <w:szCs w:val="18"/>
        </w:rPr>
        <w:t xml:space="preserve">d Precision Medicine Department. </w:t>
      </w:r>
      <w:r w:rsidR="00FB2766" w:rsidRPr="00532338">
        <w:rPr>
          <w:rStyle w:val="span"/>
          <w:color w:val="000000" w:themeColor="text1"/>
          <w:sz w:val="18"/>
          <w:szCs w:val="18"/>
        </w:rPr>
        <w:t xml:space="preserve">Associate Professor of Pediatrics, Consultant of Medical Genetics, </w:t>
      </w:r>
      <w:r w:rsidRPr="00532338">
        <w:rPr>
          <w:rStyle w:val="span"/>
          <w:color w:val="000000" w:themeColor="text1"/>
          <w:sz w:val="18"/>
          <w:szCs w:val="18"/>
        </w:rPr>
        <w:t>Riyadh,</w:t>
      </w:r>
      <w:r w:rsidR="00FB2766" w:rsidRPr="00532338">
        <w:rPr>
          <w:rStyle w:val="span"/>
          <w:color w:val="000000" w:themeColor="text1"/>
          <w:sz w:val="18"/>
          <w:szCs w:val="18"/>
        </w:rPr>
        <w:t xml:space="preserve"> Saudi </w:t>
      </w:r>
      <w:r w:rsidRPr="00532338">
        <w:rPr>
          <w:rStyle w:val="span"/>
          <w:color w:val="000000" w:themeColor="text1"/>
          <w:sz w:val="18"/>
          <w:szCs w:val="18"/>
        </w:rPr>
        <w:t>Arabia,</w:t>
      </w:r>
      <w:r w:rsidR="00FB2766" w:rsidRPr="00532338">
        <w:rPr>
          <w:rStyle w:val="span"/>
          <w:color w:val="000000" w:themeColor="text1"/>
          <w:sz w:val="18"/>
          <w:szCs w:val="18"/>
        </w:rPr>
        <w:t xml:space="preserve"> +966557894444, </w:t>
      </w:r>
      <w:r w:rsidR="00FA097C" w:rsidRPr="00532338">
        <w:rPr>
          <w:rStyle w:val="span"/>
          <w:color w:val="000000" w:themeColor="text1"/>
          <w:sz w:val="18"/>
          <w:szCs w:val="18"/>
        </w:rPr>
        <w:t xml:space="preserve">                           </w:t>
      </w:r>
      <w:r w:rsidR="00FA097C" w:rsidRPr="00532338">
        <w:rPr>
          <w:rStyle w:val="span"/>
          <w:rFonts w:ascii="Raleway" w:eastAsia="Raleway" w:hAnsi="Raleway" w:cs="Raleway"/>
          <w:color w:val="000000" w:themeColor="text1"/>
          <w:sz w:val="18"/>
          <w:szCs w:val="18"/>
        </w:rPr>
        <w:t xml:space="preserve">Email: </w:t>
      </w:r>
      <w:r w:rsidR="00FB2766" w:rsidRPr="00532338">
        <w:rPr>
          <w:rStyle w:val="span"/>
          <w:color w:val="000000" w:themeColor="text1"/>
          <w:sz w:val="18"/>
          <w:szCs w:val="18"/>
        </w:rPr>
        <w:t>dr.fmutairi@gmail.com</w:t>
      </w:r>
    </w:p>
    <w:tbl>
      <w:tblPr>
        <w:tblStyle w:val="divdocumentdivheading"/>
        <w:tblW w:w="5000" w:type="pct"/>
        <w:tblCellSpacing w:w="0" w:type="dxa"/>
        <w:tblInd w:w="200" w:type="dxa"/>
        <w:shd w:val="clear" w:color="auto" w:fill="EEEEEE"/>
        <w:tblCellMar>
          <w:left w:w="0" w:type="dxa"/>
          <w:right w:w="0" w:type="dxa"/>
        </w:tblCellMar>
        <w:tblLook w:val="05E0" w:firstRow="1" w:lastRow="1" w:firstColumn="1" w:lastColumn="1" w:noHBand="0" w:noVBand="1"/>
      </w:tblPr>
      <w:tblGrid>
        <w:gridCol w:w="9560"/>
      </w:tblGrid>
      <w:tr w:rsidR="004A3DBB" w14:paraId="275F1ABF" w14:textId="77777777">
        <w:trPr>
          <w:trHeight w:val="480"/>
          <w:tblCellSpacing w:w="0" w:type="dxa"/>
        </w:trPr>
        <w:tc>
          <w:tcPr>
            <w:tcW w:w="0" w:type="auto"/>
            <w:shd w:val="clear" w:color="auto" w:fill="EEEEEE"/>
            <w:tcMar>
              <w:top w:w="0" w:type="dxa"/>
              <w:left w:w="200" w:type="dxa"/>
              <w:bottom w:w="0" w:type="dxa"/>
              <w:right w:w="0" w:type="dxa"/>
            </w:tcMar>
            <w:vAlign w:val="center"/>
            <w:hideMark/>
          </w:tcPr>
          <w:p w14:paraId="6C0C1A70" w14:textId="77777777" w:rsidR="004A3DBB" w:rsidRDefault="00FB2766">
            <w:pPr>
              <w:rPr>
                <w:rFonts w:ascii="Ubuntu" w:eastAsia="Ubuntu" w:hAnsi="Ubuntu" w:cs="Ubuntu"/>
                <w:color w:val="333333"/>
                <w:sz w:val="18"/>
                <w:szCs w:val="18"/>
              </w:rPr>
            </w:pPr>
            <w:r>
              <w:rPr>
                <w:rStyle w:val="divdocumentdivsectiontitle"/>
                <w:shd w:val="clear" w:color="auto" w:fill="auto"/>
              </w:rPr>
              <w:t>Professional Summary</w:t>
            </w:r>
          </w:p>
        </w:tc>
      </w:tr>
    </w:tbl>
    <w:p w14:paraId="5C7D03B4" w14:textId="11A0D996" w:rsidR="003660D5" w:rsidRPr="00D433FC" w:rsidRDefault="00FB2766" w:rsidP="003660D5">
      <w:pPr>
        <w:pStyle w:val="p"/>
        <w:shd w:val="clear" w:color="auto" w:fill="FFFFFF"/>
        <w:spacing w:before="120" w:line="320" w:lineRule="atLeast"/>
        <w:ind w:left="200"/>
        <w:rPr>
          <w:rFonts w:ascii="Raleway" w:eastAsia="Raleway" w:hAnsi="Raleway" w:cs="Raleway"/>
          <w:color w:val="333333"/>
          <w:sz w:val="20"/>
          <w:szCs w:val="20"/>
        </w:rPr>
      </w:pPr>
      <w:r w:rsidRPr="00D433FC">
        <w:rPr>
          <w:rFonts w:ascii="Ubuntu Light" w:eastAsia="Ubuntu Light" w:hAnsi="Ubuntu Light" w:cs="Ubuntu Light"/>
          <w:color w:val="333333"/>
          <w:sz w:val="20"/>
          <w:szCs w:val="20"/>
        </w:rPr>
        <w:t xml:space="preserve">To promote health care for children in community, especially about genetic disorders and advocate for their rights in having good health care systems in all aspects (prevention to advance health care) and work as a team to help all health care workers to gain needed knowledge and </w:t>
      </w:r>
      <w:r w:rsidR="003660D5" w:rsidRPr="00D433FC">
        <w:rPr>
          <w:rFonts w:ascii="Ubuntu Light" w:eastAsia="Ubuntu Light" w:hAnsi="Ubuntu Light" w:cs="Ubuntu Light"/>
          <w:color w:val="333333"/>
          <w:sz w:val="20"/>
          <w:szCs w:val="20"/>
        </w:rPr>
        <w:t xml:space="preserve">research </w:t>
      </w:r>
      <w:r w:rsidRPr="00D433FC">
        <w:rPr>
          <w:rFonts w:ascii="Ubuntu Light" w:eastAsia="Ubuntu Light" w:hAnsi="Ubuntu Light" w:cs="Ubuntu Light"/>
          <w:color w:val="333333"/>
          <w:sz w:val="20"/>
          <w:szCs w:val="20"/>
        </w:rPr>
        <w:t>skills in</w:t>
      </w:r>
      <w:r w:rsidR="003660D5" w:rsidRPr="00D433FC">
        <w:rPr>
          <w:rFonts w:ascii="Ubuntu Light" w:eastAsia="Ubuntu Light" w:hAnsi="Ubuntu Light" w:cs="Ubuntu Light"/>
          <w:color w:val="333333"/>
          <w:sz w:val="20"/>
          <w:szCs w:val="20"/>
        </w:rPr>
        <w:t xml:space="preserve"> clinical genetics</w:t>
      </w:r>
      <w:r w:rsidR="003660D5" w:rsidRPr="00D433FC">
        <w:rPr>
          <w:rFonts w:ascii="Raleway" w:eastAsia="Raleway" w:hAnsi="Raleway" w:cs="Raleway"/>
          <w:color w:val="333333"/>
          <w:sz w:val="20"/>
          <w:szCs w:val="20"/>
        </w:rPr>
        <w:t>.</w:t>
      </w:r>
    </w:p>
    <w:p w14:paraId="26366A8A" w14:textId="07D8CC13" w:rsidR="004A3DBB" w:rsidRPr="00D433FC" w:rsidRDefault="003660D5" w:rsidP="00D433FC">
      <w:pPr>
        <w:pStyle w:val="div"/>
        <w:shd w:val="clear" w:color="auto" w:fill="FFFFFF"/>
        <w:spacing w:after="500" w:line="20" w:lineRule="atLeast"/>
        <w:rPr>
          <w:rFonts w:ascii="Raleway" w:eastAsia="Raleway" w:hAnsi="Raleway" w:cs="Raleway"/>
          <w:color w:val="333333"/>
          <w:sz w:val="2"/>
          <w:szCs w:val="2"/>
        </w:rPr>
      </w:pPr>
      <w:r>
        <w:rPr>
          <w:rFonts w:ascii="Raleway" w:eastAsia="Raleway" w:hAnsi="Raleway" w:cs="Raleway"/>
          <w:color w:val="333333"/>
          <w:sz w:val="2"/>
          <w:szCs w:val="2"/>
        </w:rPr>
        <w:t> </w:t>
      </w:r>
    </w:p>
    <w:tbl>
      <w:tblPr>
        <w:tblStyle w:val="divdocumentdivheading"/>
        <w:tblW w:w="5000" w:type="pct"/>
        <w:tblCellSpacing w:w="0" w:type="dxa"/>
        <w:tblInd w:w="200" w:type="dxa"/>
        <w:shd w:val="clear" w:color="auto" w:fill="EEEEEE"/>
        <w:tblCellMar>
          <w:left w:w="0" w:type="dxa"/>
          <w:right w:w="0" w:type="dxa"/>
        </w:tblCellMar>
        <w:tblLook w:val="05E0" w:firstRow="1" w:lastRow="1" w:firstColumn="1" w:lastColumn="1" w:noHBand="0" w:noVBand="1"/>
      </w:tblPr>
      <w:tblGrid>
        <w:gridCol w:w="9560"/>
      </w:tblGrid>
      <w:tr w:rsidR="004A3DBB" w14:paraId="2F54D5F2" w14:textId="77777777">
        <w:trPr>
          <w:trHeight w:val="480"/>
          <w:tblCellSpacing w:w="0" w:type="dxa"/>
        </w:trPr>
        <w:tc>
          <w:tcPr>
            <w:tcW w:w="0" w:type="auto"/>
            <w:shd w:val="clear" w:color="auto" w:fill="EEEEEE"/>
            <w:tcMar>
              <w:top w:w="0" w:type="dxa"/>
              <w:left w:w="200" w:type="dxa"/>
              <w:bottom w:w="0" w:type="dxa"/>
              <w:right w:w="0" w:type="dxa"/>
            </w:tcMar>
            <w:vAlign w:val="center"/>
            <w:hideMark/>
          </w:tcPr>
          <w:p w14:paraId="10A1EEDA" w14:textId="77777777" w:rsidR="004A3DBB" w:rsidRDefault="00FB2766">
            <w:pPr>
              <w:rPr>
                <w:rFonts w:ascii="Ubuntu" w:eastAsia="Ubuntu" w:hAnsi="Ubuntu" w:cs="Ubuntu"/>
                <w:color w:val="333333"/>
                <w:sz w:val="18"/>
                <w:szCs w:val="18"/>
              </w:rPr>
            </w:pPr>
            <w:r>
              <w:rPr>
                <w:rStyle w:val="divdocumentdivsectiontitle"/>
                <w:shd w:val="clear" w:color="auto" w:fill="auto"/>
              </w:rPr>
              <w:t>Experience</w:t>
            </w:r>
          </w:p>
        </w:tc>
      </w:tr>
    </w:tbl>
    <w:p w14:paraId="64A079F5" w14:textId="77777777" w:rsidR="004A3DBB" w:rsidRDefault="004A3DBB">
      <w:pPr>
        <w:rPr>
          <w:vanish/>
        </w:rPr>
      </w:pPr>
    </w:p>
    <w:tbl>
      <w:tblPr>
        <w:tblStyle w:val="divdocumentspandatesTable"/>
        <w:tblW w:w="9360" w:type="dxa"/>
        <w:tblCellSpacing w:w="0" w:type="dxa"/>
        <w:tblInd w:w="200" w:type="dxa"/>
        <w:shd w:val="clear" w:color="auto" w:fill="FFFFFF"/>
        <w:tblLayout w:type="fixed"/>
        <w:tblCellMar>
          <w:left w:w="0" w:type="dxa"/>
          <w:right w:w="0" w:type="dxa"/>
        </w:tblCellMar>
        <w:tblLook w:val="05E0" w:firstRow="1" w:lastRow="1" w:firstColumn="1" w:lastColumn="1" w:noHBand="0" w:noVBand="1"/>
      </w:tblPr>
      <w:tblGrid>
        <w:gridCol w:w="7150"/>
        <w:gridCol w:w="2210"/>
      </w:tblGrid>
      <w:tr w:rsidR="004A3DBB" w:rsidRPr="00D433FC" w14:paraId="62557077" w14:textId="77777777" w:rsidTr="00441B45">
        <w:trPr>
          <w:tblCellSpacing w:w="0" w:type="dxa"/>
        </w:trPr>
        <w:tc>
          <w:tcPr>
            <w:tcW w:w="7150" w:type="dxa"/>
            <w:tcMar>
              <w:top w:w="200" w:type="dxa"/>
              <w:left w:w="0" w:type="dxa"/>
              <w:bottom w:w="0" w:type="dxa"/>
              <w:right w:w="700" w:type="dxa"/>
            </w:tcMar>
            <w:hideMark/>
          </w:tcPr>
          <w:p w14:paraId="7B738C0F" w14:textId="0532387D" w:rsidR="004A3DBB" w:rsidRPr="00D433FC" w:rsidRDefault="00FB2766">
            <w:pPr>
              <w:spacing w:line="320" w:lineRule="exact"/>
              <w:rPr>
                <w:rFonts w:ascii="Ubuntu Light" w:eastAsia="Ubuntu Light" w:hAnsi="Ubuntu Light" w:cs="Ubuntu Light"/>
                <w:color w:val="333333"/>
                <w:sz w:val="20"/>
                <w:szCs w:val="20"/>
              </w:rPr>
            </w:pPr>
            <w:r w:rsidRPr="00D433FC">
              <w:rPr>
                <w:rStyle w:val="spancompanyname"/>
                <w:color w:val="333333"/>
                <w:sz w:val="20"/>
                <w:szCs w:val="20"/>
              </w:rPr>
              <w:t>King Abdulaziz Medical City</w:t>
            </w:r>
            <w:r w:rsidRPr="00D433FC">
              <w:rPr>
                <w:rStyle w:val="span"/>
                <w:rFonts w:ascii="Ubuntu Bold" w:eastAsia="Ubuntu Bold" w:hAnsi="Ubuntu Bold" w:cs="Ubuntu Bold"/>
                <w:b/>
                <w:bCs/>
                <w:color w:val="333333"/>
                <w:sz w:val="20"/>
                <w:szCs w:val="20"/>
              </w:rPr>
              <w:t xml:space="preserve"> | </w:t>
            </w:r>
            <w:r w:rsidRPr="00D433FC">
              <w:rPr>
                <w:rStyle w:val="spanjoblocation"/>
                <w:color w:val="333333"/>
                <w:sz w:val="20"/>
                <w:szCs w:val="20"/>
              </w:rPr>
              <w:t>Riyadh</w:t>
            </w:r>
            <w:r w:rsidRPr="00D433FC">
              <w:rPr>
                <w:rStyle w:val="span"/>
                <w:rFonts w:ascii="Ubuntu Bold" w:eastAsia="Ubuntu Bold" w:hAnsi="Ubuntu Bold" w:cs="Ubuntu Bold"/>
                <w:b/>
                <w:bCs/>
                <w:color w:val="333333"/>
                <w:sz w:val="20"/>
                <w:szCs w:val="20"/>
              </w:rPr>
              <w:t xml:space="preserve">, </w:t>
            </w:r>
            <w:r w:rsidRPr="00D433FC">
              <w:rPr>
                <w:rStyle w:val="spanjoblocation"/>
                <w:color w:val="333333"/>
                <w:sz w:val="20"/>
                <w:szCs w:val="20"/>
              </w:rPr>
              <w:t>Saudi Arabia</w:t>
            </w:r>
            <w:r w:rsidRPr="00D433FC">
              <w:rPr>
                <w:rStyle w:val="span"/>
                <w:rFonts w:ascii="Ubuntu Bold" w:eastAsia="Ubuntu Bold" w:hAnsi="Ubuntu Bold" w:cs="Ubuntu Bold"/>
                <w:b/>
                <w:bCs/>
                <w:color w:val="333333"/>
                <w:sz w:val="20"/>
                <w:szCs w:val="20"/>
              </w:rPr>
              <w:t xml:space="preserve"> </w:t>
            </w:r>
          </w:p>
        </w:tc>
        <w:tc>
          <w:tcPr>
            <w:tcW w:w="2210" w:type="dxa"/>
            <w:tcMar>
              <w:top w:w="200" w:type="dxa"/>
              <w:left w:w="0" w:type="dxa"/>
              <w:bottom w:w="0" w:type="dxa"/>
              <w:right w:w="0" w:type="dxa"/>
            </w:tcMar>
            <w:hideMark/>
          </w:tcPr>
          <w:p w14:paraId="1AD11669" w14:textId="77777777" w:rsidR="004A3DBB" w:rsidRPr="00D433FC" w:rsidRDefault="00FB2766">
            <w:pPr>
              <w:spacing w:line="320" w:lineRule="exact"/>
              <w:jc w:val="right"/>
              <w:rPr>
                <w:rStyle w:val="divdocumentspantitleWrapper"/>
                <w:rFonts w:ascii="Ubuntu Bold" w:eastAsia="Ubuntu Bold" w:hAnsi="Ubuntu Bold" w:cs="Ubuntu Bold"/>
                <w:b/>
                <w:bCs/>
                <w:color w:val="333333"/>
                <w:sz w:val="20"/>
                <w:szCs w:val="20"/>
              </w:rPr>
            </w:pPr>
            <w:r w:rsidRPr="00D433FC">
              <w:rPr>
                <w:rStyle w:val="span"/>
                <w:rFonts w:ascii="Ubuntu Light" w:eastAsia="Ubuntu Light" w:hAnsi="Ubuntu Light" w:cs="Ubuntu Light"/>
                <w:color w:val="333333"/>
                <w:sz w:val="20"/>
                <w:szCs w:val="20"/>
              </w:rPr>
              <w:t>September 2014 - Current</w:t>
            </w:r>
          </w:p>
        </w:tc>
      </w:tr>
    </w:tbl>
    <w:p w14:paraId="74186ADC" w14:textId="72383012" w:rsidR="00441B45" w:rsidRDefault="00441B45" w:rsidP="00B50670">
      <w:pPr>
        <w:pStyle w:val="ulli"/>
        <w:numPr>
          <w:ilvl w:val="0"/>
          <w:numId w:val="1"/>
        </w:numPr>
        <w:pBdr>
          <w:left w:val="none" w:sz="0" w:space="0" w:color="auto"/>
        </w:pBdr>
        <w:shd w:val="clear" w:color="auto" w:fill="FFFFFF"/>
        <w:spacing w:line="320" w:lineRule="atLeast"/>
        <w:ind w:left="540" w:hanging="223"/>
        <w:rPr>
          <w:rFonts w:ascii="Ubuntu Light" w:eastAsia="Ubuntu Light" w:hAnsi="Ubuntu Light" w:cs="Ubuntu Light"/>
          <w:color w:val="333333"/>
          <w:sz w:val="20"/>
          <w:szCs w:val="20"/>
        </w:rPr>
      </w:pPr>
      <w:r w:rsidRPr="0073464F">
        <w:rPr>
          <w:rStyle w:val="span"/>
          <w:rFonts w:ascii="Raleway" w:eastAsia="Raleway" w:hAnsi="Raleway" w:cs="Raleway"/>
          <w:sz w:val="18"/>
          <w:szCs w:val="18"/>
        </w:rPr>
        <w:t>Deputy of Genetics an</w:t>
      </w:r>
      <w:r>
        <w:rPr>
          <w:rStyle w:val="span"/>
          <w:rFonts w:ascii="Raleway" w:eastAsia="Raleway" w:hAnsi="Raleway" w:cs="Raleway"/>
          <w:sz w:val="18"/>
          <w:szCs w:val="18"/>
        </w:rPr>
        <w:t>d Precision Medicine Department (MARCH 2022</w:t>
      </w:r>
      <w:r w:rsidR="00EE5CA5">
        <w:rPr>
          <w:rStyle w:val="span"/>
          <w:rFonts w:ascii="Raleway" w:eastAsia="Raleway" w:hAnsi="Raleway" w:cs="Raleway"/>
          <w:sz w:val="18"/>
          <w:szCs w:val="18"/>
        </w:rPr>
        <w:t>- Current</w:t>
      </w:r>
      <w:r>
        <w:rPr>
          <w:rStyle w:val="span"/>
          <w:rFonts w:ascii="Raleway" w:eastAsia="Raleway" w:hAnsi="Raleway" w:cs="Raleway"/>
          <w:sz w:val="18"/>
          <w:szCs w:val="18"/>
        </w:rPr>
        <w:t>)</w:t>
      </w:r>
    </w:p>
    <w:p w14:paraId="02C87986" w14:textId="41780D49" w:rsidR="004A3DBB" w:rsidRPr="00916B76" w:rsidRDefault="00916B76" w:rsidP="00B50670">
      <w:pPr>
        <w:pStyle w:val="ulli"/>
        <w:numPr>
          <w:ilvl w:val="0"/>
          <w:numId w:val="1"/>
        </w:numPr>
        <w:pBdr>
          <w:left w:val="none" w:sz="0" w:space="0" w:color="auto"/>
        </w:pBdr>
        <w:shd w:val="clear" w:color="auto" w:fill="FFFFFF"/>
        <w:spacing w:line="320" w:lineRule="atLeast"/>
        <w:ind w:left="540" w:hanging="223"/>
        <w:rPr>
          <w:rStyle w:val="span"/>
          <w:rFonts w:ascii="Ubuntu Light" w:eastAsia="Ubuntu Light" w:hAnsi="Ubuntu Light" w:cs="Ubuntu Light"/>
          <w:color w:val="333333"/>
          <w:sz w:val="20"/>
          <w:szCs w:val="20"/>
        </w:rPr>
      </w:pPr>
      <w:r w:rsidRPr="00916B76">
        <w:rPr>
          <w:rFonts w:ascii="Ubuntu Light" w:eastAsia="Ubuntu Light" w:hAnsi="Ubuntu Light" w:cs="Ubuntu Light"/>
          <w:color w:val="333333"/>
          <w:sz w:val="20"/>
          <w:szCs w:val="20"/>
        </w:rPr>
        <w:t xml:space="preserve">Consultant of Pediatrics and Medical Genetics, </w:t>
      </w:r>
      <w:r w:rsidR="00B50670">
        <w:rPr>
          <w:rStyle w:val="span"/>
          <w:rFonts w:ascii="Raleway" w:eastAsia="Raleway" w:hAnsi="Raleway" w:cs="Raleway"/>
          <w:color w:val="333333"/>
          <w:sz w:val="18"/>
          <w:szCs w:val="18"/>
        </w:rPr>
        <w:t xml:space="preserve">Genetics and Precision Medicine Department </w:t>
      </w:r>
      <w:r w:rsidRPr="00916B76">
        <w:rPr>
          <w:rFonts w:ascii="Ubuntu Light" w:eastAsia="Ubuntu Light" w:hAnsi="Ubuntu Light" w:cs="Ubuntu Light"/>
          <w:color w:val="333333"/>
          <w:sz w:val="20"/>
          <w:szCs w:val="20"/>
        </w:rPr>
        <w:t>at KASCH-KAMC.</w:t>
      </w:r>
    </w:p>
    <w:tbl>
      <w:tblPr>
        <w:tblStyle w:val="divdocumentspandatesTable"/>
        <w:tblW w:w="0" w:type="auto"/>
        <w:tblCellSpacing w:w="0" w:type="dxa"/>
        <w:tblInd w:w="200" w:type="dxa"/>
        <w:shd w:val="clear" w:color="auto" w:fill="FFFFFF"/>
        <w:tblLayout w:type="fixed"/>
        <w:tblCellMar>
          <w:left w:w="0" w:type="dxa"/>
          <w:right w:w="0" w:type="dxa"/>
        </w:tblCellMar>
        <w:tblLook w:val="05E0" w:firstRow="1" w:lastRow="1" w:firstColumn="1" w:lastColumn="1" w:noHBand="0" w:noVBand="1"/>
      </w:tblPr>
      <w:tblGrid>
        <w:gridCol w:w="7150"/>
        <w:gridCol w:w="2210"/>
      </w:tblGrid>
      <w:tr w:rsidR="004A3DBB" w:rsidRPr="00D433FC" w14:paraId="2E6DD588" w14:textId="77777777">
        <w:trPr>
          <w:tblCellSpacing w:w="0" w:type="dxa"/>
        </w:trPr>
        <w:tc>
          <w:tcPr>
            <w:tcW w:w="7150" w:type="dxa"/>
            <w:tcMar>
              <w:top w:w="300" w:type="dxa"/>
              <w:left w:w="0" w:type="dxa"/>
              <w:bottom w:w="0" w:type="dxa"/>
              <w:right w:w="700" w:type="dxa"/>
            </w:tcMar>
            <w:hideMark/>
          </w:tcPr>
          <w:p w14:paraId="5FEAB98F" w14:textId="77777777" w:rsidR="004A3DBB" w:rsidRPr="00D433FC" w:rsidRDefault="00FB2766">
            <w:pPr>
              <w:spacing w:line="320" w:lineRule="exact"/>
              <w:rPr>
                <w:rFonts w:ascii="Ubuntu Light" w:eastAsia="Ubuntu Light" w:hAnsi="Ubuntu Light" w:cs="Ubuntu Light"/>
                <w:color w:val="333333"/>
                <w:sz w:val="20"/>
                <w:szCs w:val="20"/>
              </w:rPr>
            </w:pPr>
            <w:r w:rsidRPr="00D433FC">
              <w:rPr>
                <w:rStyle w:val="spanjobtitle"/>
                <w:color w:val="333333"/>
                <w:sz w:val="20"/>
                <w:szCs w:val="20"/>
              </w:rPr>
              <w:t>Associate Professor of Pediatrics</w:t>
            </w:r>
            <w:r w:rsidRPr="00D433FC">
              <w:rPr>
                <w:rStyle w:val="divdocumentspantitleWrapper"/>
                <w:rFonts w:ascii="Ubuntu Bold" w:eastAsia="Ubuntu Bold" w:hAnsi="Ubuntu Bold" w:cs="Ubuntu Bold"/>
                <w:b/>
                <w:bCs/>
                <w:color w:val="333333"/>
                <w:sz w:val="20"/>
                <w:szCs w:val="20"/>
              </w:rPr>
              <w:t xml:space="preserve"> </w:t>
            </w:r>
            <w:r w:rsidRPr="00D433FC">
              <w:rPr>
                <w:rStyle w:val="divdocumentspantitleWrapper"/>
                <w:rFonts w:ascii="Ubuntu Bold" w:eastAsia="Ubuntu Bold" w:hAnsi="Ubuntu Bold" w:cs="Ubuntu Bold"/>
                <w:b/>
                <w:bCs/>
                <w:color w:val="333333"/>
                <w:sz w:val="20"/>
                <w:szCs w:val="20"/>
              </w:rPr>
              <w:br/>
            </w:r>
            <w:r w:rsidRPr="00D433FC">
              <w:rPr>
                <w:rStyle w:val="spancompanyname"/>
                <w:color w:val="333333"/>
                <w:sz w:val="20"/>
                <w:szCs w:val="20"/>
              </w:rPr>
              <w:t>King Saud bin Abdulaziz University for Health Sciences</w:t>
            </w:r>
            <w:r w:rsidRPr="00D433FC">
              <w:rPr>
                <w:rStyle w:val="span"/>
                <w:rFonts w:ascii="Ubuntu Bold" w:eastAsia="Ubuntu Bold" w:hAnsi="Ubuntu Bold" w:cs="Ubuntu Bold"/>
                <w:b/>
                <w:bCs/>
                <w:color w:val="333333"/>
                <w:sz w:val="20"/>
                <w:szCs w:val="20"/>
              </w:rPr>
              <w:t xml:space="preserve"> | </w:t>
            </w:r>
            <w:r w:rsidRPr="00D433FC">
              <w:rPr>
                <w:rStyle w:val="spanjoblocation"/>
                <w:color w:val="333333"/>
                <w:sz w:val="20"/>
                <w:szCs w:val="20"/>
              </w:rPr>
              <w:t>Riyadh</w:t>
            </w:r>
            <w:r w:rsidRPr="00D433FC">
              <w:rPr>
                <w:rStyle w:val="span"/>
                <w:rFonts w:ascii="Ubuntu Bold" w:eastAsia="Ubuntu Bold" w:hAnsi="Ubuntu Bold" w:cs="Ubuntu Bold"/>
                <w:b/>
                <w:bCs/>
                <w:color w:val="333333"/>
                <w:sz w:val="20"/>
                <w:szCs w:val="20"/>
              </w:rPr>
              <w:t xml:space="preserve">, </w:t>
            </w:r>
            <w:r w:rsidRPr="00D433FC">
              <w:rPr>
                <w:rStyle w:val="spanjoblocation"/>
                <w:color w:val="333333"/>
                <w:sz w:val="20"/>
                <w:szCs w:val="20"/>
              </w:rPr>
              <w:t>Saudi Arabia</w:t>
            </w:r>
            <w:r w:rsidRPr="00D433FC">
              <w:rPr>
                <w:rStyle w:val="span"/>
                <w:rFonts w:ascii="Ubuntu Bold" w:eastAsia="Ubuntu Bold" w:hAnsi="Ubuntu Bold" w:cs="Ubuntu Bold"/>
                <w:b/>
                <w:bCs/>
                <w:color w:val="333333"/>
                <w:sz w:val="20"/>
                <w:szCs w:val="20"/>
              </w:rPr>
              <w:t xml:space="preserve"> </w:t>
            </w:r>
          </w:p>
        </w:tc>
        <w:tc>
          <w:tcPr>
            <w:tcW w:w="2210" w:type="dxa"/>
            <w:tcMar>
              <w:top w:w="300" w:type="dxa"/>
              <w:left w:w="0" w:type="dxa"/>
              <w:bottom w:w="0" w:type="dxa"/>
              <w:right w:w="0" w:type="dxa"/>
            </w:tcMar>
            <w:hideMark/>
          </w:tcPr>
          <w:p w14:paraId="4ADD7F6A" w14:textId="77777777" w:rsidR="004A3DBB" w:rsidRPr="00D433FC" w:rsidRDefault="00FB2766">
            <w:pPr>
              <w:spacing w:line="320" w:lineRule="exact"/>
              <w:jc w:val="right"/>
              <w:rPr>
                <w:rStyle w:val="divdocumentspantitleWrapper"/>
                <w:rFonts w:ascii="Ubuntu Bold" w:eastAsia="Ubuntu Bold" w:hAnsi="Ubuntu Bold" w:cs="Ubuntu Bold"/>
                <w:b/>
                <w:bCs/>
                <w:color w:val="333333"/>
                <w:sz w:val="20"/>
                <w:szCs w:val="20"/>
              </w:rPr>
            </w:pPr>
            <w:r w:rsidRPr="00D433FC">
              <w:rPr>
                <w:rStyle w:val="span"/>
                <w:rFonts w:ascii="Ubuntu Light" w:eastAsia="Ubuntu Light" w:hAnsi="Ubuntu Light" w:cs="Ubuntu Light"/>
                <w:color w:val="333333"/>
                <w:sz w:val="20"/>
                <w:szCs w:val="20"/>
              </w:rPr>
              <w:t>September 2019 - Current</w:t>
            </w:r>
          </w:p>
        </w:tc>
      </w:tr>
    </w:tbl>
    <w:p w14:paraId="46A59BF2" w14:textId="34B90790" w:rsidR="004A3DBB" w:rsidRPr="00D433FC" w:rsidRDefault="00FB2766" w:rsidP="00B50670">
      <w:pPr>
        <w:pStyle w:val="ulli"/>
        <w:numPr>
          <w:ilvl w:val="0"/>
          <w:numId w:val="2"/>
        </w:numPr>
        <w:pBdr>
          <w:left w:val="none" w:sz="0" w:space="0" w:color="auto"/>
          <w:bottom w:val="none" w:sz="0" w:space="0" w:color="auto"/>
        </w:pBdr>
        <w:shd w:val="clear" w:color="auto" w:fill="FFFFFF"/>
        <w:spacing w:line="320" w:lineRule="atLeast"/>
        <w:ind w:left="540" w:hanging="223"/>
        <w:rPr>
          <w:rStyle w:val="span"/>
          <w:rFonts w:ascii="Ubuntu Light" w:eastAsia="Ubuntu Light" w:hAnsi="Ubuntu Light" w:cs="Ubuntu Light"/>
          <w:color w:val="333333"/>
          <w:sz w:val="20"/>
          <w:szCs w:val="20"/>
        </w:rPr>
      </w:pPr>
      <w:r w:rsidRPr="00D433FC">
        <w:rPr>
          <w:rStyle w:val="span"/>
          <w:rFonts w:ascii="Ubuntu Light" w:eastAsia="Ubuntu Light" w:hAnsi="Ubuntu Light" w:cs="Ubuntu Light"/>
          <w:color w:val="333333"/>
          <w:sz w:val="20"/>
          <w:szCs w:val="20"/>
        </w:rPr>
        <w:t xml:space="preserve">Consultant of </w:t>
      </w:r>
      <w:r w:rsidR="00916B76" w:rsidRPr="00916B76">
        <w:rPr>
          <w:rFonts w:ascii="Ubuntu Light" w:eastAsia="Ubuntu Light" w:hAnsi="Ubuntu Light" w:cs="Ubuntu Light"/>
          <w:color w:val="333333"/>
          <w:sz w:val="20"/>
          <w:szCs w:val="20"/>
        </w:rPr>
        <w:t>Pediatrics and</w:t>
      </w:r>
      <w:r w:rsidR="00916B76" w:rsidRPr="00D433FC">
        <w:rPr>
          <w:rStyle w:val="span"/>
          <w:rFonts w:ascii="Ubuntu Light" w:eastAsia="Ubuntu Light" w:hAnsi="Ubuntu Light" w:cs="Ubuntu Light"/>
          <w:color w:val="333333"/>
          <w:sz w:val="20"/>
          <w:szCs w:val="20"/>
        </w:rPr>
        <w:t xml:space="preserve"> </w:t>
      </w:r>
      <w:r w:rsidRPr="00D433FC">
        <w:rPr>
          <w:rStyle w:val="span"/>
          <w:rFonts w:ascii="Ubuntu Light" w:eastAsia="Ubuntu Light" w:hAnsi="Ubuntu Light" w:cs="Ubuntu Light"/>
          <w:color w:val="333333"/>
          <w:sz w:val="20"/>
          <w:szCs w:val="20"/>
        </w:rPr>
        <w:t xml:space="preserve">Medical Genetics, </w:t>
      </w:r>
      <w:r w:rsidR="00B50670">
        <w:rPr>
          <w:rStyle w:val="span"/>
          <w:rFonts w:ascii="Raleway" w:eastAsia="Raleway" w:hAnsi="Raleway" w:cs="Raleway"/>
          <w:color w:val="333333"/>
          <w:sz w:val="18"/>
          <w:szCs w:val="18"/>
        </w:rPr>
        <w:t xml:space="preserve">Genetics and Precision Medicine Department </w:t>
      </w:r>
      <w:r w:rsidRPr="00D433FC">
        <w:rPr>
          <w:rStyle w:val="span"/>
          <w:rFonts w:ascii="Ubuntu Light" w:eastAsia="Ubuntu Light" w:hAnsi="Ubuntu Light" w:cs="Ubuntu Light"/>
          <w:color w:val="333333"/>
          <w:sz w:val="20"/>
          <w:szCs w:val="20"/>
        </w:rPr>
        <w:t>at KASCH-KAMC</w:t>
      </w:r>
      <w:r w:rsidR="00D433FC" w:rsidRPr="00D433FC">
        <w:rPr>
          <w:rStyle w:val="span"/>
          <w:rFonts w:ascii="Ubuntu Light" w:eastAsia="Ubuntu Light" w:hAnsi="Ubuntu Light" w:cs="Ubuntu Light"/>
          <w:color w:val="333333"/>
          <w:sz w:val="20"/>
          <w:szCs w:val="20"/>
        </w:rPr>
        <w:t>.</w:t>
      </w:r>
    </w:p>
    <w:tbl>
      <w:tblPr>
        <w:tblStyle w:val="divdocumentspandatesTable"/>
        <w:tblW w:w="0" w:type="auto"/>
        <w:tblCellSpacing w:w="0" w:type="dxa"/>
        <w:tblInd w:w="200" w:type="dxa"/>
        <w:shd w:val="clear" w:color="auto" w:fill="FFFFFF"/>
        <w:tblLayout w:type="fixed"/>
        <w:tblCellMar>
          <w:left w:w="0" w:type="dxa"/>
          <w:right w:w="0" w:type="dxa"/>
        </w:tblCellMar>
        <w:tblLook w:val="05E0" w:firstRow="1" w:lastRow="1" w:firstColumn="1" w:lastColumn="1" w:noHBand="0" w:noVBand="1"/>
      </w:tblPr>
      <w:tblGrid>
        <w:gridCol w:w="6981"/>
        <w:gridCol w:w="2379"/>
      </w:tblGrid>
      <w:tr w:rsidR="004A3DBB" w:rsidRPr="00D433FC" w14:paraId="48364005" w14:textId="77777777">
        <w:trPr>
          <w:tblCellSpacing w:w="0" w:type="dxa"/>
        </w:trPr>
        <w:tc>
          <w:tcPr>
            <w:tcW w:w="6981" w:type="dxa"/>
            <w:tcMar>
              <w:top w:w="300" w:type="dxa"/>
              <w:left w:w="0" w:type="dxa"/>
              <w:bottom w:w="0" w:type="dxa"/>
              <w:right w:w="700" w:type="dxa"/>
            </w:tcMar>
            <w:hideMark/>
          </w:tcPr>
          <w:p w14:paraId="5A5C6F13" w14:textId="77777777" w:rsidR="004A3DBB" w:rsidRPr="00D433FC" w:rsidRDefault="00FB2766">
            <w:pPr>
              <w:spacing w:line="320" w:lineRule="exact"/>
              <w:rPr>
                <w:rFonts w:ascii="Ubuntu Light" w:eastAsia="Ubuntu Light" w:hAnsi="Ubuntu Light" w:cs="Ubuntu Light"/>
                <w:color w:val="333333"/>
                <w:sz w:val="20"/>
                <w:szCs w:val="20"/>
              </w:rPr>
            </w:pPr>
            <w:r w:rsidRPr="00D433FC">
              <w:rPr>
                <w:rStyle w:val="spanjobtitle"/>
                <w:color w:val="333333"/>
                <w:sz w:val="20"/>
                <w:szCs w:val="20"/>
              </w:rPr>
              <w:t>Assistant Professor of Pediatrics</w:t>
            </w:r>
            <w:r w:rsidRPr="00D433FC">
              <w:rPr>
                <w:rStyle w:val="divdocumentspantitleWrapper"/>
                <w:rFonts w:ascii="Ubuntu Bold" w:eastAsia="Ubuntu Bold" w:hAnsi="Ubuntu Bold" w:cs="Ubuntu Bold"/>
                <w:b/>
                <w:bCs/>
                <w:color w:val="333333"/>
                <w:sz w:val="20"/>
                <w:szCs w:val="20"/>
              </w:rPr>
              <w:t xml:space="preserve"> </w:t>
            </w:r>
            <w:r w:rsidRPr="00D433FC">
              <w:rPr>
                <w:rStyle w:val="divdocumentspantitleWrapper"/>
                <w:rFonts w:ascii="Ubuntu Bold" w:eastAsia="Ubuntu Bold" w:hAnsi="Ubuntu Bold" w:cs="Ubuntu Bold"/>
                <w:b/>
                <w:bCs/>
                <w:color w:val="333333"/>
                <w:sz w:val="20"/>
                <w:szCs w:val="20"/>
              </w:rPr>
              <w:br/>
            </w:r>
            <w:r w:rsidRPr="00D433FC">
              <w:rPr>
                <w:rStyle w:val="spancompanyname"/>
                <w:color w:val="333333"/>
                <w:sz w:val="20"/>
                <w:szCs w:val="20"/>
              </w:rPr>
              <w:t>King Saud bin Abdulaziz University for Health Sciences</w:t>
            </w:r>
            <w:r w:rsidRPr="00D433FC">
              <w:rPr>
                <w:rStyle w:val="span"/>
                <w:rFonts w:ascii="Ubuntu Bold" w:eastAsia="Ubuntu Bold" w:hAnsi="Ubuntu Bold" w:cs="Ubuntu Bold"/>
                <w:b/>
                <w:bCs/>
                <w:color w:val="333333"/>
                <w:sz w:val="20"/>
                <w:szCs w:val="20"/>
              </w:rPr>
              <w:t xml:space="preserve"> | </w:t>
            </w:r>
            <w:r w:rsidRPr="00D433FC">
              <w:rPr>
                <w:rStyle w:val="spanjoblocation"/>
                <w:color w:val="333333"/>
                <w:sz w:val="20"/>
                <w:szCs w:val="20"/>
              </w:rPr>
              <w:t>Riyadh</w:t>
            </w:r>
            <w:r w:rsidRPr="00D433FC">
              <w:rPr>
                <w:rStyle w:val="span"/>
                <w:rFonts w:ascii="Ubuntu Bold" w:eastAsia="Ubuntu Bold" w:hAnsi="Ubuntu Bold" w:cs="Ubuntu Bold"/>
                <w:b/>
                <w:bCs/>
                <w:color w:val="333333"/>
                <w:sz w:val="20"/>
                <w:szCs w:val="20"/>
              </w:rPr>
              <w:t xml:space="preserve">, </w:t>
            </w:r>
            <w:r w:rsidRPr="00D433FC">
              <w:rPr>
                <w:rStyle w:val="spanjoblocation"/>
                <w:color w:val="333333"/>
                <w:sz w:val="20"/>
                <w:szCs w:val="20"/>
              </w:rPr>
              <w:t>Saudi Arabia</w:t>
            </w:r>
            <w:r w:rsidRPr="00D433FC">
              <w:rPr>
                <w:rStyle w:val="span"/>
                <w:rFonts w:ascii="Ubuntu Bold" w:eastAsia="Ubuntu Bold" w:hAnsi="Ubuntu Bold" w:cs="Ubuntu Bold"/>
                <w:b/>
                <w:bCs/>
                <w:color w:val="333333"/>
                <w:sz w:val="20"/>
                <w:szCs w:val="20"/>
              </w:rPr>
              <w:t xml:space="preserve"> </w:t>
            </w:r>
          </w:p>
        </w:tc>
        <w:tc>
          <w:tcPr>
            <w:tcW w:w="2379" w:type="dxa"/>
            <w:tcMar>
              <w:top w:w="300" w:type="dxa"/>
              <w:left w:w="0" w:type="dxa"/>
              <w:bottom w:w="0" w:type="dxa"/>
              <w:right w:w="0" w:type="dxa"/>
            </w:tcMar>
            <w:hideMark/>
          </w:tcPr>
          <w:p w14:paraId="271E15C7" w14:textId="77777777" w:rsidR="004A3DBB" w:rsidRPr="00D433FC" w:rsidRDefault="00FB2766">
            <w:pPr>
              <w:spacing w:line="320" w:lineRule="exact"/>
              <w:jc w:val="right"/>
              <w:rPr>
                <w:rStyle w:val="divdocumentspantitleWrapper"/>
                <w:rFonts w:ascii="Ubuntu Bold" w:eastAsia="Ubuntu Bold" w:hAnsi="Ubuntu Bold" w:cs="Ubuntu Bold"/>
                <w:b/>
                <w:bCs/>
                <w:color w:val="333333"/>
                <w:sz w:val="20"/>
                <w:szCs w:val="20"/>
              </w:rPr>
            </w:pPr>
            <w:r w:rsidRPr="00D433FC">
              <w:rPr>
                <w:rStyle w:val="span"/>
                <w:rFonts w:ascii="Ubuntu Light" w:eastAsia="Ubuntu Light" w:hAnsi="Ubuntu Light" w:cs="Ubuntu Light"/>
                <w:color w:val="333333"/>
                <w:sz w:val="20"/>
                <w:szCs w:val="20"/>
              </w:rPr>
              <w:t>May 2015 - September 2019</w:t>
            </w:r>
          </w:p>
        </w:tc>
      </w:tr>
    </w:tbl>
    <w:p w14:paraId="6442D9A7" w14:textId="51869DDC" w:rsidR="004A3DBB" w:rsidRPr="00D433FC" w:rsidRDefault="00FB2766" w:rsidP="00525577">
      <w:pPr>
        <w:pStyle w:val="ulli"/>
        <w:numPr>
          <w:ilvl w:val="0"/>
          <w:numId w:val="3"/>
        </w:numPr>
        <w:pBdr>
          <w:left w:val="none" w:sz="0" w:space="0" w:color="auto"/>
          <w:bottom w:val="none" w:sz="0" w:space="0" w:color="auto"/>
        </w:pBdr>
        <w:shd w:val="clear" w:color="auto" w:fill="FFFFFF"/>
        <w:spacing w:line="320" w:lineRule="atLeast"/>
        <w:ind w:left="540" w:hanging="223"/>
        <w:rPr>
          <w:rStyle w:val="span"/>
          <w:rFonts w:ascii="Ubuntu Light" w:eastAsia="Ubuntu Light" w:hAnsi="Ubuntu Light" w:cs="Ubuntu Light"/>
          <w:color w:val="333333"/>
          <w:sz w:val="20"/>
          <w:szCs w:val="20"/>
        </w:rPr>
      </w:pPr>
      <w:r w:rsidRPr="00D433FC">
        <w:rPr>
          <w:rStyle w:val="span"/>
          <w:rFonts w:ascii="Ubuntu Light" w:eastAsia="Ubuntu Light" w:hAnsi="Ubuntu Light" w:cs="Ubuntu Light"/>
          <w:color w:val="333333"/>
          <w:sz w:val="20"/>
          <w:szCs w:val="20"/>
        </w:rPr>
        <w:t xml:space="preserve">Consultant of </w:t>
      </w:r>
      <w:r w:rsidR="00916B76" w:rsidRPr="00916B76">
        <w:rPr>
          <w:rFonts w:ascii="Ubuntu Light" w:eastAsia="Ubuntu Light" w:hAnsi="Ubuntu Light" w:cs="Ubuntu Light"/>
          <w:color w:val="333333"/>
          <w:sz w:val="20"/>
          <w:szCs w:val="20"/>
        </w:rPr>
        <w:t>Pediatrics and</w:t>
      </w:r>
      <w:r w:rsidR="00916B76" w:rsidRPr="00D433FC">
        <w:rPr>
          <w:rStyle w:val="span"/>
          <w:rFonts w:ascii="Ubuntu Light" w:eastAsia="Ubuntu Light" w:hAnsi="Ubuntu Light" w:cs="Ubuntu Light"/>
          <w:color w:val="333333"/>
          <w:sz w:val="20"/>
          <w:szCs w:val="20"/>
        </w:rPr>
        <w:t xml:space="preserve"> </w:t>
      </w:r>
      <w:r w:rsidRPr="00D433FC">
        <w:rPr>
          <w:rStyle w:val="span"/>
          <w:rFonts w:ascii="Ubuntu Light" w:eastAsia="Ubuntu Light" w:hAnsi="Ubuntu Light" w:cs="Ubuntu Light"/>
          <w:color w:val="333333"/>
          <w:sz w:val="20"/>
          <w:szCs w:val="20"/>
        </w:rPr>
        <w:t xml:space="preserve">Medical Genetics, </w:t>
      </w:r>
      <w:r w:rsidR="00525577">
        <w:rPr>
          <w:rStyle w:val="span"/>
          <w:rFonts w:ascii="Raleway" w:eastAsia="Raleway" w:hAnsi="Raleway" w:cs="Raleway"/>
          <w:color w:val="333333"/>
          <w:sz w:val="18"/>
          <w:szCs w:val="18"/>
        </w:rPr>
        <w:t xml:space="preserve">Genetics and Precision Medicine Department </w:t>
      </w:r>
      <w:r w:rsidRPr="00D433FC">
        <w:rPr>
          <w:rStyle w:val="span"/>
          <w:rFonts w:ascii="Ubuntu Light" w:eastAsia="Ubuntu Light" w:hAnsi="Ubuntu Light" w:cs="Ubuntu Light"/>
          <w:color w:val="333333"/>
          <w:sz w:val="20"/>
          <w:szCs w:val="20"/>
        </w:rPr>
        <w:t>at KASCH-KAMC</w:t>
      </w:r>
      <w:r w:rsidR="00D433FC" w:rsidRPr="00D433FC">
        <w:rPr>
          <w:rStyle w:val="span"/>
          <w:rFonts w:ascii="Ubuntu Light" w:eastAsia="Ubuntu Light" w:hAnsi="Ubuntu Light" w:cs="Ubuntu Light"/>
          <w:color w:val="333333"/>
          <w:sz w:val="20"/>
          <w:szCs w:val="20"/>
        </w:rPr>
        <w:t>.</w:t>
      </w:r>
    </w:p>
    <w:tbl>
      <w:tblPr>
        <w:tblStyle w:val="divdocumentspandatesTable"/>
        <w:tblW w:w="0" w:type="auto"/>
        <w:tblCellSpacing w:w="0" w:type="dxa"/>
        <w:tblInd w:w="200" w:type="dxa"/>
        <w:shd w:val="clear" w:color="auto" w:fill="FFFFFF"/>
        <w:tblLayout w:type="fixed"/>
        <w:tblCellMar>
          <w:left w:w="0" w:type="dxa"/>
          <w:right w:w="0" w:type="dxa"/>
        </w:tblCellMar>
        <w:tblLook w:val="05E0" w:firstRow="1" w:lastRow="1" w:firstColumn="1" w:lastColumn="1" w:noHBand="0" w:noVBand="1"/>
      </w:tblPr>
      <w:tblGrid>
        <w:gridCol w:w="6937"/>
        <w:gridCol w:w="2423"/>
      </w:tblGrid>
      <w:tr w:rsidR="004A3DBB" w:rsidRPr="00D433FC" w14:paraId="4AFEBBF5" w14:textId="77777777">
        <w:trPr>
          <w:tblCellSpacing w:w="0" w:type="dxa"/>
        </w:trPr>
        <w:tc>
          <w:tcPr>
            <w:tcW w:w="6937" w:type="dxa"/>
            <w:tcMar>
              <w:top w:w="300" w:type="dxa"/>
              <w:left w:w="0" w:type="dxa"/>
              <w:bottom w:w="0" w:type="dxa"/>
              <w:right w:w="700" w:type="dxa"/>
            </w:tcMar>
            <w:hideMark/>
          </w:tcPr>
          <w:p w14:paraId="73A4D3B3" w14:textId="2F16BAC4" w:rsidR="004A3DBB" w:rsidRPr="00D433FC" w:rsidRDefault="00FB2766">
            <w:pPr>
              <w:spacing w:line="320" w:lineRule="exact"/>
              <w:rPr>
                <w:rFonts w:ascii="Ubuntu Light" w:eastAsia="Ubuntu Light" w:hAnsi="Ubuntu Light" w:cs="Ubuntu Light"/>
                <w:color w:val="333333"/>
                <w:sz w:val="20"/>
                <w:szCs w:val="20"/>
              </w:rPr>
            </w:pPr>
            <w:r w:rsidRPr="00D433FC">
              <w:rPr>
                <w:rStyle w:val="spanjobtitle"/>
                <w:color w:val="333333"/>
                <w:sz w:val="20"/>
                <w:szCs w:val="20"/>
              </w:rPr>
              <w:t xml:space="preserve">Consultant of Pediatrics and </w:t>
            </w:r>
            <w:r w:rsidRPr="001803B0">
              <w:rPr>
                <w:rStyle w:val="spanjobtitle"/>
                <w:color w:val="333333"/>
                <w:sz w:val="20"/>
                <w:szCs w:val="20"/>
              </w:rPr>
              <w:t>Head</w:t>
            </w:r>
            <w:r w:rsidRPr="001803B0">
              <w:rPr>
                <w:rStyle w:val="divdocumentspantitleWrapper"/>
                <w:rFonts w:ascii="Ubuntu Bold" w:eastAsia="Ubuntu Bold" w:hAnsi="Ubuntu Bold" w:cs="Ubuntu Bold"/>
                <w:b/>
                <w:bCs/>
                <w:color w:val="333333"/>
                <w:sz w:val="20"/>
                <w:szCs w:val="20"/>
              </w:rPr>
              <w:t xml:space="preserve"> </w:t>
            </w:r>
            <w:r w:rsidR="00970A4D" w:rsidRPr="001803B0">
              <w:rPr>
                <w:rStyle w:val="divdocumentspantitleWrapper"/>
                <w:rFonts w:ascii="Raleway Medium" w:eastAsia="Raleway Medium" w:hAnsi="Raleway Medium" w:cs="Raleway Medium"/>
                <w:b/>
                <w:bCs/>
                <w:color w:val="333333"/>
                <w:sz w:val="18"/>
                <w:szCs w:val="18"/>
              </w:rPr>
              <w:t>of Medical Genetics Division</w:t>
            </w:r>
            <w:r w:rsidRPr="00D433FC">
              <w:rPr>
                <w:rStyle w:val="divdocumentspantitleWrapper"/>
                <w:rFonts w:ascii="Ubuntu Bold" w:eastAsia="Ubuntu Bold" w:hAnsi="Ubuntu Bold" w:cs="Ubuntu Bold"/>
                <w:b/>
                <w:bCs/>
                <w:color w:val="333333"/>
                <w:sz w:val="20"/>
                <w:szCs w:val="20"/>
              </w:rPr>
              <w:br/>
            </w:r>
            <w:r w:rsidRPr="00D433FC">
              <w:rPr>
                <w:rStyle w:val="spancompanyname"/>
                <w:color w:val="333333"/>
                <w:sz w:val="20"/>
                <w:szCs w:val="20"/>
              </w:rPr>
              <w:t>Prince Sultan Military Medical City</w:t>
            </w:r>
            <w:r w:rsidRPr="00D433FC">
              <w:rPr>
                <w:rStyle w:val="span"/>
                <w:rFonts w:ascii="Ubuntu Bold" w:eastAsia="Ubuntu Bold" w:hAnsi="Ubuntu Bold" w:cs="Ubuntu Bold"/>
                <w:b/>
                <w:bCs/>
                <w:color w:val="333333"/>
                <w:sz w:val="20"/>
                <w:szCs w:val="20"/>
              </w:rPr>
              <w:t xml:space="preserve"> | </w:t>
            </w:r>
            <w:r w:rsidRPr="00D433FC">
              <w:rPr>
                <w:rStyle w:val="spanjoblocation"/>
                <w:color w:val="333333"/>
                <w:sz w:val="20"/>
                <w:szCs w:val="20"/>
              </w:rPr>
              <w:t>Riyadh</w:t>
            </w:r>
            <w:r w:rsidRPr="00D433FC">
              <w:rPr>
                <w:rStyle w:val="span"/>
                <w:rFonts w:ascii="Ubuntu Bold" w:eastAsia="Ubuntu Bold" w:hAnsi="Ubuntu Bold" w:cs="Ubuntu Bold"/>
                <w:b/>
                <w:bCs/>
                <w:color w:val="333333"/>
                <w:sz w:val="20"/>
                <w:szCs w:val="20"/>
              </w:rPr>
              <w:t xml:space="preserve">, </w:t>
            </w:r>
            <w:r w:rsidRPr="00D433FC">
              <w:rPr>
                <w:rStyle w:val="spanjoblocation"/>
                <w:color w:val="333333"/>
                <w:sz w:val="20"/>
                <w:szCs w:val="20"/>
              </w:rPr>
              <w:t>Saudi Arabia</w:t>
            </w:r>
            <w:r w:rsidRPr="00D433FC">
              <w:rPr>
                <w:rStyle w:val="span"/>
                <w:rFonts w:ascii="Ubuntu Bold" w:eastAsia="Ubuntu Bold" w:hAnsi="Ubuntu Bold" w:cs="Ubuntu Bold"/>
                <w:b/>
                <w:bCs/>
                <w:color w:val="333333"/>
                <w:sz w:val="20"/>
                <w:szCs w:val="20"/>
              </w:rPr>
              <w:t xml:space="preserve"> </w:t>
            </w:r>
          </w:p>
        </w:tc>
        <w:tc>
          <w:tcPr>
            <w:tcW w:w="2423" w:type="dxa"/>
            <w:tcMar>
              <w:top w:w="300" w:type="dxa"/>
              <w:left w:w="0" w:type="dxa"/>
              <w:bottom w:w="0" w:type="dxa"/>
              <w:right w:w="0" w:type="dxa"/>
            </w:tcMar>
            <w:hideMark/>
          </w:tcPr>
          <w:p w14:paraId="155A79C8" w14:textId="77777777" w:rsidR="004A3DBB" w:rsidRPr="00D433FC" w:rsidRDefault="00FB2766">
            <w:pPr>
              <w:spacing w:line="320" w:lineRule="exact"/>
              <w:jc w:val="right"/>
              <w:rPr>
                <w:rStyle w:val="divdocumentspantitleWrapper"/>
                <w:rFonts w:ascii="Ubuntu Bold" w:eastAsia="Ubuntu Bold" w:hAnsi="Ubuntu Bold" w:cs="Ubuntu Bold"/>
                <w:b/>
                <w:bCs/>
                <w:color w:val="333333"/>
                <w:sz w:val="20"/>
                <w:szCs w:val="20"/>
              </w:rPr>
            </w:pPr>
            <w:r w:rsidRPr="00D433FC">
              <w:rPr>
                <w:rStyle w:val="span"/>
                <w:rFonts w:ascii="Ubuntu Light" w:eastAsia="Ubuntu Light" w:hAnsi="Ubuntu Light" w:cs="Ubuntu Light"/>
                <w:color w:val="333333"/>
                <w:sz w:val="20"/>
                <w:szCs w:val="20"/>
              </w:rPr>
              <w:t>April 2012 - September 2014</w:t>
            </w:r>
          </w:p>
        </w:tc>
      </w:tr>
    </w:tbl>
    <w:p w14:paraId="297D78BA" w14:textId="77777777" w:rsidR="004A3DBB" w:rsidRPr="00D433FC" w:rsidRDefault="00FB2766">
      <w:pPr>
        <w:pStyle w:val="ulli"/>
        <w:numPr>
          <w:ilvl w:val="0"/>
          <w:numId w:val="4"/>
        </w:numPr>
        <w:pBdr>
          <w:left w:val="none" w:sz="0" w:space="0" w:color="auto"/>
          <w:bottom w:val="none" w:sz="0" w:space="0" w:color="auto"/>
        </w:pBdr>
        <w:shd w:val="clear" w:color="auto" w:fill="FFFFFF"/>
        <w:spacing w:line="320" w:lineRule="atLeast"/>
        <w:ind w:left="540" w:hanging="223"/>
        <w:rPr>
          <w:rStyle w:val="span"/>
          <w:rFonts w:ascii="Ubuntu Light" w:eastAsia="Ubuntu Light" w:hAnsi="Ubuntu Light" w:cs="Ubuntu Light"/>
          <w:color w:val="333333"/>
          <w:sz w:val="20"/>
          <w:szCs w:val="20"/>
        </w:rPr>
      </w:pPr>
      <w:r w:rsidRPr="00D433FC">
        <w:rPr>
          <w:rStyle w:val="span"/>
          <w:rFonts w:ascii="Ubuntu Light" w:eastAsia="Ubuntu Light" w:hAnsi="Ubuntu Light" w:cs="Ubuntu Light"/>
          <w:color w:val="333333"/>
          <w:sz w:val="20"/>
          <w:szCs w:val="20"/>
        </w:rPr>
        <w:t>Consultant of Pediatrics, Head of Medical Genetics Division </w:t>
      </w:r>
    </w:p>
    <w:tbl>
      <w:tblPr>
        <w:tblStyle w:val="divdocumentspandatesTable"/>
        <w:tblW w:w="0" w:type="auto"/>
        <w:tblCellSpacing w:w="0" w:type="dxa"/>
        <w:tblInd w:w="200" w:type="dxa"/>
        <w:shd w:val="clear" w:color="auto" w:fill="FFFFFF"/>
        <w:tblLayout w:type="fixed"/>
        <w:tblCellMar>
          <w:left w:w="0" w:type="dxa"/>
          <w:right w:w="0" w:type="dxa"/>
        </w:tblCellMar>
        <w:tblLook w:val="05E0" w:firstRow="1" w:lastRow="1" w:firstColumn="1" w:lastColumn="1" w:noHBand="0" w:noVBand="1"/>
      </w:tblPr>
      <w:tblGrid>
        <w:gridCol w:w="7212"/>
        <w:gridCol w:w="2148"/>
      </w:tblGrid>
      <w:tr w:rsidR="004A3DBB" w:rsidRPr="00D433FC" w14:paraId="7737B78E" w14:textId="77777777">
        <w:trPr>
          <w:tblCellSpacing w:w="0" w:type="dxa"/>
        </w:trPr>
        <w:tc>
          <w:tcPr>
            <w:tcW w:w="7212" w:type="dxa"/>
            <w:tcMar>
              <w:top w:w="300" w:type="dxa"/>
              <w:left w:w="0" w:type="dxa"/>
              <w:bottom w:w="0" w:type="dxa"/>
              <w:right w:w="700" w:type="dxa"/>
            </w:tcMar>
            <w:hideMark/>
          </w:tcPr>
          <w:p w14:paraId="4D8D3F6D" w14:textId="77777777" w:rsidR="004A3DBB" w:rsidRPr="00D433FC" w:rsidRDefault="00FB2766">
            <w:pPr>
              <w:spacing w:line="320" w:lineRule="exact"/>
              <w:rPr>
                <w:rFonts w:ascii="Ubuntu Light" w:eastAsia="Ubuntu Light" w:hAnsi="Ubuntu Light" w:cs="Ubuntu Light"/>
                <w:color w:val="333333"/>
                <w:sz w:val="20"/>
                <w:szCs w:val="20"/>
              </w:rPr>
            </w:pPr>
            <w:r w:rsidRPr="00D433FC">
              <w:rPr>
                <w:rStyle w:val="spanjobtitle"/>
                <w:color w:val="333333"/>
                <w:sz w:val="20"/>
                <w:szCs w:val="20"/>
              </w:rPr>
              <w:t>Clinical Fellow</w:t>
            </w:r>
            <w:r w:rsidRPr="00D433FC">
              <w:rPr>
                <w:rStyle w:val="divdocumentspantitleWrapper"/>
                <w:rFonts w:ascii="Ubuntu Bold" w:eastAsia="Ubuntu Bold" w:hAnsi="Ubuntu Bold" w:cs="Ubuntu Bold"/>
                <w:b/>
                <w:bCs/>
                <w:color w:val="333333"/>
                <w:sz w:val="20"/>
                <w:szCs w:val="20"/>
              </w:rPr>
              <w:t xml:space="preserve"> </w:t>
            </w:r>
            <w:r w:rsidRPr="00D433FC">
              <w:rPr>
                <w:rStyle w:val="divdocumentspantitleWrapper"/>
                <w:rFonts w:ascii="Ubuntu Bold" w:eastAsia="Ubuntu Bold" w:hAnsi="Ubuntu Bold" w:cs="Ubuntu Bold"/>
                <w:b/>
                <w:bCs/>
                <w:color w:val="333333"/>
                <w:sz w:val="20"/>
                <w:szCs w:val="20"/>
              </w:rPr>
              <w:br/>
            </w:r>
            <w:r w:rsidRPr="00D433FC">
              <w:rPr>
                <w:rStyle w:val="spancompanyname"/>
                <w:color w:val="333333"/>
                <w:sz w:val="20"/>
                <w:szCs w:val="20"/>
              </w:rPr>
              <w:t>BC Children Hospital University of British Columbia</w:t>
            </w:r>
            <w:r w:rsidRPr="00D433FC">
              <w:rPr>
                <w:rStyle w:val="span"/>
                <w:rFonts w:ascii="Ubuntu Bold" w:eastAsia="Ubuntu Bold" w:hAnsi="Ubuntu Bold" w:cs="Ubuntu Bold"/>
                <w:b/>
                <w:bCs/>
                <w:color w:val="333333"/>
                <w:sz w:val="20"/>
                <w:szCs w:val="20"/>
              </w:rPr>
              <w:t xml:space="preserve"> | </w:t>
            </w:r>
            <w:r w:rsidRPr="00D433FC">
              <w:rPr>
                <w:rStyle w:val="spanjoblocation"/>
                <w:color w:val="333333"/>
                <w:sz w:val="20"/>
                <w:szCs w:val="20"/>
              </w:rPr>
              <w:t xml:space="preserve">vancouver </w:t>
            </w:r>
            <w:r w:rsidRPr="00D433FC">
              <w:rPr>
                <w:rStyle w:val="span"/>
                <w:rFonts w:ascii="Ubuntu Bold" w:eastAsia="Ubuntu Bold" w:hAnsi="Ubuntu Bold" w:cs="Ubuntu Bold"/>
                <w:b/>
                <w:bCs/>
                <w:color w:val="333333"/>
                <w:sz w:val="20"/>
                <w:szCs w:val="20"/>
              </w:rPr>
              <w:t xml:space="preserve">, </w:t>
            </w:r>
            <w:r w:rsidRPr="00D433FC">
              <w:rPr>
                <w:rStyle w:val="spanjoblocation"/>
                <w:color w:val="333333"/>
                <w:sz w:val="20"/>
                <w:szCs w:val="20"/>
              </w:rPr>
              <w:t>Canada</w:t>
            </w:r>
            <w:r w:rsidRPr="00D433FC">
              <w:rPr>
                <w:rStyle w:val="span"/>
                <w:rFonts w:ascii="Ubuntu Bold" w:eastAsia="Ubuntu Bold" w:hAnsi="Ubuntu Bold" w:cs="Ubuntu Bold"/>
                <w:b/>
                <w:bCs/>
                <w:color w:val="333333"/>
                <w:sz w:val="20"/>
                <w:szCs w:val="20"/>
              </w:rPr>
              <w:t xml:space="preserve"> </w:t>
            </w:r>
          </w:p>
        </w:tc>
        <w:tc>
          <w:tcPr>
            <w:tcW w:w="2148" w:type="dxa"/>
            <w:tcMar>
              <w:top w:w="300" w:type="dxa"/>
              <w:left w:w="0" w:type="dxa"/>
              <w:bottom w:w="0" w:type="dxa"/>
              <w:right w:w="0" w:type="dxa"/>
            </w:tcMar>
            <w:hideMark/>
          </w:tcPr>
          <w:p w14:paraId="3EC719DB" w14:textId="77777777" w:rsidR="004A3DBB" w:rsidRPr="00D433FC" w:rsidRDefault="00FB2766">
            <w:pPr>
              <w:spacing w:line="320" w:lineRule="exact"/>
              <w:jc w:val="right"/>
              <w:rPr>
                <w:rStyle w:val="divdocumentspantitleWrapper"/>
                <w:rFonts w:ascii="Ubuntu Bold" w:eastAsia="Ubuntu Bold" w:hAnsi="Ubuntu Bold" w:cs="Ubuntu Bold"/>
                <w:b/>
                <w:bCs/>
                <w:color w:val="333333"/>
                <w:sz w:val="20"/>
                <w:szCs w:val="20"/>
              </w:rPr>
            </w:pPr>
            <w:r w:rsidRPr="00D433FC">
              <w:rPr>
                <w:rStyle w:val="span"/>
                <w:rFonts w:ascii="Ubuntu Light" w:eastAsia="Ubuntu Light" w:hAnsi="Ubuntu Light" w:cs="Ubuntu Light"/>
                <w:color w:val="333333"/>
                <w:sz w:val="20"/>
                <w:szCs w:val="20"/>
              </w:rPr>
              <w:t>March 2010 - March 2012</w:t>
            </w:r>
          </w:p>
        </w:tc>
      </w:tr>
    </w:tbl>
    <w:p w14:paraId="2F89A9FD" w14:textId="77777777" w:rsidR="004A3DBB" w:rsidRPr="00D433FC" w:rsidRDefault="00FB2766">
      <w:pPr>
        <w:pStyle w:val="ulli"/>
        <w:numPr>
          <w:ilvl w:val="0"/>
          <w:numId w:val="5"/>
        </w:numPr>
        <w:pBdr>
          <w:left w:val="none" w:sz="0" w:space="0" w:color="auto"/>
          <w:bottom w:val="none" w:sz="0" w:space="0" w:color="auto"/>
        </w:pBdr>
        <w:shd w:val="clear" w:color="auto" w:fill="FFFFFF"/>
        <w:spacing w:line="320" w:lineRule="atLeast"/>
        <w:ind w:left="540" w:hanging="223"/>
        <w:rPr>
          <w:rStyle w:val="span"/>
          <w:rFonts w:ascii="Ubuntu Light" w:eastAsia="Ubuntu Light" w:hAnsi="Ubuntu Light" w:cs="Ubuntu Light"/>
          <w:color w:val="333333"/>
          <w:sz w:val="20"/>
          <w:szCs w:val="20"/>
        </w:rPr>
      </w:pPr>
      <w:r w:rsidRPr="00D433FC">
        <w:rPr>
          <w:rStyle w:val="span"/>
          <w:rFonts w:ascii="Ubuntu Light" w:eastAsia="Ubuntu Light" w:hAnsi="Ubuntu Light" w:cs="Ubuntu Light"/>
          <w:color w:val="333333"/>
          <w:sz w:val="20"/>
          <w:szCs w:val="20"/>
        </w:rPr>
        <w:t>Clinical Fellow</w:t>
      </w:r>
    </w:p>
    <w:tbl>
      <w:tblPr>
        <w:tblStyle w:val="divdocumentspandatesTable"/>
        <w:tblW w:w="0" w:type="auto"/>
        <w:tblCellSpacing w:w="0" w:type="dxa"/>
        <w:tblInd w:w="200" w:type="dxa"/>
        <w:shd w:val="clear" w:color="auto" w:fill="FFFFFF"/>
        <w:tblLayout w:type="fixed"/>
        <w:tblCellMar>
          <w:left w:w="0" w:type="dxa"/>
          <w:right w:w="0" w:type="dxa"/>
        </w:tblCellMar>
        <w:tblLook w:val="05E0" w:firstRow="1" w:lastRow="1" w:firstColumn="1" w:lastColumn="1" w:noHBand="0" w:noVBand="1"/>
      </w:tblPr>
      <w:tblGrid>
        <w:gridCol w:w="6854"/>
        <w:gridCol w:w="2506"/>
      </w:tblGrid>
      <w:tr w:rsidR="004A3DBB" w:rsidRPr="00D433FC" w14:paraId="24DE266F" w14:textId="77777777">
        <w:trPr>
          <w:tblCellSpacing w:w="0" w:type="dxa"/>
        </w:trPr>
        <w:tc>
          <w:tcPr>
            <w:tcW w:w="6854" w:type="dxa"/>
            <w:tcMar>
              <w:top w:w="300" w:type="dxa"/>
              <w:left w:w="0" w:type="dxa"/>
              <w:bottom w:w="0" w:type="dxa"/>
              <w:right w:w="700" w:type="dxa"/>
            </w:tcMar>
            <w:hideMark/>
          </w:tcPr>
          <w:p w14:paraId="4F4B1BDC" w14:textId="77777777" w:rsidR="004A3DBB" w:rsidRPr="00D433FC" w:rsidRDefault="00FB2766">
            <w:pPr>
              <w:spacing w:line="320" w:lineRule="exact"/>
              <w:rPr>
                <w:rFonts w:ascii="Ubuntu Light" w:eastAsia="Ubuntu Light" w:hAnsi="Ubuntu Light" w:cs="Ubuntu Light"/>
                <w:color w:val="333333"/>
                <w:sz w:val="20"/>
                <w:szCs w:val="20"/>
              </w:rPr>
            </w:pPr>
            <w:r w:rsidRPr="00D433FC">
              <w:rPr>
                <w:rStyle w:val="spanjobtitle"/>
                <w:color w:val="333333"/>
                <w:sz w:val="20"/>
                <w:szCs w:val="20"/>
              </w:rPr>
              <w:t>Senior Registrar</w:t>
            </w:r>
            <w:r w:rsidRPr="00D433FC">
              <w:rPr>
                <w:rStyle w:val="divdocumentspantitleWrapper"/>
                <w:rFonts w:ascii="Ubuntu Bold" w:eastAsia="Ubuntu Bold" w:hAnsi="Ubuntu Bold" w:cs="Ubuntu Bold"/>
                <w:b/>
                <w:bCs/>
                <w:color w:val="333333"/>
                <w:sz w:val="20"/>
                <w:szCs w:val="20"/>
              </w:rPr>
              <w:t xml:space="preserve"> </w:t>
            </w:r>
            <w:r w:rsidRPr="00D433FC">
              <w:rPr>
                <w:rStyle w:val="divdocumentspantitleWrapper"/>
                <w:rFonts w:ascii="Ubuntu Bold" w:eastAsia="Ubuntu Bold" w:hAnsi="Ubuntu Bold" w:cs="Ubuntu Bold"/>
                <w:b/>
                <w:bCs/>
                <w:color w:val="333333"/>
                <w:sz w:val="20"/>
                <w:szCs w:val="20"/>
              </w:rPr>
              <w:br/>
            </w:r>
            <w:r w:rsidRPr="00D433FC">
              <w:rPr>
                <w:rStyle w:val="spancompanyname"/>
                <w:color w:val="333333"/>
                <w:sz w:val="20"/>
                <w:szCs w:val="20"/>
              </w:rPr>
              <w:t>Prince Sultan Military Medical City</w:t>
            </w:r>
            <w:r w:rsidRPr="00D433FC">
              <w:rPr>
                <w:rStyle w:val="span"/>
                <w:rFonts w:ascii="Ubuntu Bold" w:eastAsia="Ubuntu Bold" w:hAnsi="Ubuntu Bold" w:cs="Ubuntu Bold"/>
                <w:b/>
                <w:bCs/>
                <w:color w:val="333333"/>
                <w:sz w:val="20"/>
                <w:szCs w:val="20"/>
              </w:rPr>
              <w:t xml:space="preserve"> | </w:t>
            </w:r>
            <w:r w:rsidRPr="00D433FC">
              <w:rPr>
                <w:rStyle w:val="spanjoblocation"/>
                <w:color w:val="333333"/>
                <w:sz w:val="20"/>
                <w:szCs w:val="20"/>
              </w:rPr>
              <w:t>Riyadh</w:t>
            </w:r>
            <w:r w:rsidRPr="00D433FC">
              <w:rPr>
                <w:rStyle w:val="span"/>
                <w:rFonts w:ascii="Ubuntu Bold" w:eastAsia="Ubuntu Bold" w:hAnsi="Ubuntu Bold" w:cs="Ubuntu Bold"/>
                <w:b/>
                <w:bCs/>
                <w:color w:val="333333"/>
                <w:sz w:val="20"/>
                <w:szCs w:val="20"/>
              </w:rPr>
              <w:t xml:space="preserve">, </w:t>
            </w:r>
            <w:r w:rsidRPr="00D433FC">
              <w:rPr>
                <w:rStyle w:val="spanjoblocation"/>
                <w:color w:val="333333"/>
                <w:sz w:val="20"/>
                <w:szCs w:val="20"/>
              </w:rPr>
              <w:t>Saudi Arabia</w:t>
            </w:r>
            <w:r w:rsidRPr="00D433FC">
              <w:rPr>
                <w:rStyle w:val="span"/>
                <w:rFonts w:ascii="Ubuntu Bold" w:eastAsia="Ubuntu Bold" w:hAnsi="Ubuntu Bold" w:cs="Ubuntu Bold"/>
                <w:b/>
                <w:bCs/>
                <w:color w:val="333333"/>
                <w:sz w:val="20"/>
                <w:szCs w:val="20"/>
              </w:rPr>
              <w:t xml:space="preserve"> </w:t>
            </w:r>
          </w:p>
        </w:tc>
        <w:tc>
          <w:tcPr>
            <w:tcW w:w="2506" w:type="dxa"/>
            <w:tcMar>
              <w:top w:w="300" w:type="dxa"/>
              <w:left w:w="0" w:type="dxa"/>
              <w:bottom w:w="0" w:type="dxa"/>
              <w:right w:w="0" w:type="dxa"/>
            </w:tcMar>
            <w:hideMark/>
          </w:tcPr>
          <w:p w14:paraId="0F78B5AB" w14:textId="77777777" w:rsidR="004A3DBB" w:rsidRPr="00D433FC" w:rsidRDefault="00FB2766">
            <w:pPr>
              <w:spacing w:line="320" w:lineRule="exact"/>
              <w:jc w:val="right"/>
              <w:rPr>
                <w:rStyle w:val="divdocumentspantitleWrapper"/>
                <w:rFonts w:ascii="Ubuntu Bold" w:eastAsia="Ubuntu Bold" w:hAnsi="Ubuntu Bold" w:cs="Ubuntu Bold"/>
                <w:b/>
                <w:bCs/>
                <w:color w:val="333333"/>
                <w:sz w:val="20"/>
                <w:szCs w:val="20"/>
              </w:rPr>
            </w:pPr>
            <w:r w:rsidRPr="00D433FC">
              <w:rPr>
                <w:rStyle w:val="span"/>
                <w:rFonts w:ascii="Ubuntu Light" w:eastAsia="Ubuntu Light" w:hAnsi="Ubuntu Light" w:cs="Ubuntu Light"/>
                <w:color w:val="333333"/>
                <w:sz w:val="20"/>
                <w:szCs w:val="20"/>
              </w:rPr>
              <w:t>January 2008 - February 2010</w:t>
            </w:r>
          </w:p>
        </w:tc>
      </w:tr>
    </w:tbl>
    <w:p w14:paraId="79752479" w14:textId="77777777" w:rsidR="004A3DBB" w:rsidRPr="00D433FC" w:rsidRDefault="00FB2766">
      <w:pPr>
        <w:pStyle w:val="ulli"/>
        <w:numPr>
          <w:ilvl w:val="0"/>
          <w:numId w:val="6"/>
        </w:numPr>
        <w:pBdr>
          <w:left w:val="none" w:sz="0" w:space="0" w:color="auto"/>
          <w:bottom w:val="none" w:sz="0" w:space="0" w:color="auto"/>
        </w:pBdr>
        <w:shd w:val="clear" w:color="auto" w:fill="FFFFFF"/>
        <w:spacing w:line="320" w:lineRule="atLeast"/>
        <w:ind w:left="540" w:hanging="223"/>
        <w:rPr>
          <w:rStyle w:val="span"/>
          <w:rFonts w:ascii="Ubuntu Light" w:eastAsia="Ubuntu Light" w:hAnsi="Ubuntu Light" w:cs="Ubuntu Light"/>
          <w:color w:val="333333"/>
          <w:sz w:val="20"/>
          <w:szCs w:val="20"/>
        </w:rPr>
      </w:pPr>
      <w:r w:rsidRPr="00D433FC">
        <w:rPr>
          <w:rStyle w:val="span"/>
          <w:rFonts w:ascii="Ubuntu Light" w:eastAsia="Ubuntu Light" w:hAnsi="Ubuntu Light" w:cs="Ubuntu Light"/>
          <w:color w:val="333333"/>
          <w:sz w:val="20"/>
          <w:szCs w:val="20"/>
        </w:rPr>
        <w:t>Medical Genetics Division, Department of Pediatrics at PSMMC, Riyadh Saudi Arabia.</w:t>
      </w:r>
    </w:p>
    <w:tbl>
      <w:tblPr>
        <w:tblStyle w:val="divdocumentspandatesTable"/>
        <w:tblW w:w="0" w:type="auto"/>
        <w:tblCellSpacing w:w="0" w:type="dxa"/>
        <w:tblInd w:w="200" w:type="dxa"/>
        <w:shd w:val="clear" w:color="auto" w:fill="FFFFFF"/>
        <w:tblLayout w:type="fixed"/>
        <w:tblCellMar>
          <w:left w:w="0" w:type="dxa"/>
          <w:right w:w="0" w:type="dxa"/>
        </w:tblCellMar>
        <w:tblLook w:val="05E0" w:firstRow="1" w:lastRow="1" w:firstColumn="1" w:lastColumn="1" w:noHBand="0" w:noVBand="1"/>
      </w:tblPr>
      <w:tblGrid>
        <w:gridCol w:w="6903"/>
        <w:gridCol w:w="2457"/>
      </w:tblGrid>
      <w:tr w:rsidR="004A3DBB" w:rsidRPr="00D433FC" w14:paraId="7517C84C" w14:textId="77777777">
        <w:trPr>
          <w:tblCellSpacing w:w="0" w:type="dxa"/>
        </w:trPr>
        <w:tc>
          <w:tcPr>
            <w:tcW w:w="6903" w:type="dxa"/>
            <w:tcMar>
              <w:top w:w="300" w:type="dxa"/>
              <w:left w:w="0" w:type="dxa"/>
              <w:bottom w:w="0" w:type="dxa"/>
              <w:right w:w="700" w:type="dxa"/>
            </w:tcMar>
            <w:hideMark/>
          </w:tcPr>
          <w:p w14:paraId="1E051FFC" w14:textId="77777777" w:rsidR="004A3DBB" w:rsidRPr="00D433FC" w:rsidRDefault="00FB2766">
            <w:pPr>
              <w:spacing w:line="320" w:lineRule="exact"/>
              <w:rPr>
                <w:rFonts w:ascii="Ubuntu Light" w:eastAsia="Ubuntu Light" w:hAnsi="Ubuntu Light" w:cs="Ubuntu Light"/>
                <w:color w:val="333333"/>
                <w:sz w:val="20"/>
                <w:szCs w:val="20"/>
              </w:rPr>
            </w:pPr>
            <w:r w:rsidRPr="00D433FC">
              <w:rPr>
                <w:rStyle w:val="spanjobtitle"/>
                <w:color w:val="333333"/>
                <w:sz w:val="20"/>
                <w:szCs w:val="20"/>
              </w:rPr>
              <w:lastRenderedPageBreak/>
              <w:t>Pediatrics Resident</w:t>
            </w:r>
            <w:r w:rsidRPr="00D433FC">
              <w:rPr>
                <w:rStyle w:val="divdocumentspantitleWrapper"/>
                <w:rFonts w:ascii="Ubuntu Bold" w:eastAsia="Ubuntu Bold" w:hAnsi="Ubuntu Bold" w:cs="Ubuntu Bold"/>
                <w:b/>
                <w:bCs/>
                <w:color w:val="333333"/>
                <w:sz w:val="20"/>
                <w:szCs w:val="20"/>
              </w:rPr>
              <w:t xml:space="preserve"> </w:t>
            </w:r>
            <w:r w:rsidRPr="00D433FC">
              <w:rPr>
                <w:rStyle w:val="divdocumentspantitleWrapper"/>
                <w:rFonts w:ascii="Ubuntu Bold" w:eastAsia="Ubuntu Bold" w:hAnsi="Ubuntu Bold" w:cs="Ubuntu Bold"/>
                <w:b/>
                <w:bCs/>
                <w:color w:val="333333"/>
                <w:sz w:val="20"/>
                <w:szCs w:val="20"/>
              </w:rPr>
              <w:br/>
            </w:r>
            <w:r w:rsidRPr="00D433FC">
              <w:rPr>
                <w:rStyle w:val="spancompanyname"/>
                <w:color w:val="333333"/>
                <w:sz w:val="20"/>
                <w:szCs w:val="20"/>
              </w:rPr>
              <w:t>Prince Sultan Military Medical City</w:t>
            </w:r>
            <w:r w:rsidRPr="00D433FC">
              <w:rPr>
                <w:rStyle w:val="span"/>
                <w:rFonts w:ascii="Ubuntu Bold" w:eastAsia="Ubuntu Bold" w:hAnsi="Ubuntu Bold" w:cs="Ubuntu Bold"/>
                <w:b/>
                <w:bCs/>
                <w:color w:val="333333"/>
                <w:sz w:val="20"/>
                <w:szCs w:val="20"/>
              </w:rPr>
              <w:t xml:space="preserve"> | </w:t>
            </w:r>
            <w:r w:rsidRPr="00D433FC">
              <w:rPr>
                <w:rStyle w:val="spanjoblocation"/>
                <w:color w:val="333333"/>
                <w:sz w:val="20"/>
                <w:szCs w:val="20"/>
              </w:rPr>
              <w:t>Riyadh</w:t>
            </w:r>
            <w:r w:rsidRPr="00D433FC">
              <w:rPr>
                <w:rStyle w:val="span"/>
                <w:rFonts w:ascii="Ubuntu Bold" w:eastAsia="Ubuntu Bold" w:hAnsi="Ubuntu Bold" w:cs="Ubuntu Bold"/>
                <w:b/>
                <w:bCs/>
                <w:color w:val="333333"/>
                <w:sz w:val="20"/>
                <w:szCs w:val="20"/>
              </w:rPr>
              <w:t xml:space="preserve">, </w:t>
            </w:r>
            <w:r w:rsidRPr="00D433FC">
              <w:rPr>
                <w:rStyle w:val="spanjoblocation"/>
                <w:color w:val="333333"/>
                <w:sz w:val="20"/>
                <w:szCs w:val="20"/>
              </w:rPr>
              <w:t>Saudi Arabia</w:t>
            </w:r>
            <w:r w:rsidRPr="00D433FC">
              <w:rPr>
                <w:rStyle w:val="span"/>
                <w:rFonts w:ascii="Ubuntu Bold" w:eastAsia="Ubuntu Bold" w:hAnsi="Ubuntu Bold" w:cs="Ubuntu Bold"/>
                <w:b/>
                <w:bCs/>
                <w:color w:val="333333"/>
                <w:sz w:val="20"/>
                <w:szCs w:val="20"/>
              </w:rPr>
              <w:t xml:space="preserve"> </w:t>
            </w:r>
          </w:p>
        </w:tc>
        <w:tc>
          <w:tcPr>
            <w:tcW w:w="2457" w:type="dxa"/>
            <w:tcMar>
              <w:top w:w="300" w:type="dxa"/>
              <w:left w:w="0" w:type="dxa"/>
              <w:bottom w:w="0" w:type="dxa"/>
              <w:right w:w="0" w:type="dxa"/>
            </w:tcMar>
            <w:hideMark/>
          </w:tcPr>
          <w:p w14:paraId="45A8BAEC" w14:textId="77777777" w:rsidR="004A3DBB" w:rsidRPr="00D433FC" w:rsidRDefault="00FB2766">
            <w:pPr>
              <w:spacing w:line="320" w:lineRule="exact"/>
              <w:jc w:val="right"/>
              <w:rPr>
                <w:rStyle w:val="divdocumentspantitleWrapper"/>
                <w:rFonts w:ascii="Ubuntu Bold" w:eastAsia="Ubuntu Bold" w:hAnsi="Ubuntu Bold" w:cs="Ubuntu Bold"/>
                <w:b/>
                <w:bCs/>
                <w:color w:val="333333"/>
                <w:sz w:val="20"/>
                <w:szCs w:val="20"/>
              </w:rPr>
            </w:pPr>
            <w:r w:rsidRPr="00D433FC">
              <w:rPr>
                <w:rStyle w:val="span"/>
                <w:rFonts w:ascii="Ubuntu Light" w:eastAsia="Ubuntu Light" w:hAnsi="Ubuntu Light" w:cs="Ubuntu Light"/>
                <w:color w:val="333333"/>
                <w:sz w:val="20"/>
                <w:szCs w:val="20"/>
              </w:rPr>
              <w:t>October 2002 - January 2008</w:t>
            </w:r>
          </w:p>
        </w:tc>
      </w:tr>
    </w:tbl>
    <w:p w14:paraId="2C6C0046" w14:textId="77777777" w:rsidR="004A3DBB" w:rsidRPr="00D433FC" w:rsidRDefault="00FB2766">
      <w:pPr>
        <w:pStyle w:val="ulli"/>
        <w:numPr>
          <w:ilvl w:val="0"/>
          <w:numId w:val="7"/>
        </w:numPr>
        <w:pBdr>
          <w:left w:val="none" w:sz="0" w:space="0" w:color="auto"/>
          <w:bottom w:val="none" w:sz="0" w:space="0" w:color="auto"/>
        </w:pBdr>
        <w:shd w:val="clear" w:color="auto" w:fill="FFFFFF"/>
        <w:spacing w:line="320" w:lineRule="atLeast"/>
        <w:ind w:left="540" w:hanging="223"/>
        <w:rPr>
          <w:rStyle w:val="span"/>
          <w:rFonts w:ascii="Ubuntu Light" w:eastAsia="Ubuntu Light" w:hAnsi="Ubuntu Light" w:cs="Ubuntu Light"/>
          <w:color w:val="333333"/>
          <w:sz w:val="20"/>
          <w:szCs w:val="20"/>
        </w:rPr>
      </w:pPr>
      <w:r w:rsidRPr="00D433FC">
        <w:rPr>
          <w:rStyle w:val="span"/>
          <w:rFonts w:ascii="Ubuntu Light" w:eastAsia="Ubuntu Light" w:hAnsi="Ubuntu Light" w:cs="Ubuntu Light"/>
          <w:color w:val="333333"/>
          <w:sz w:val="20"/>
          <w:szCs w:val="20"/>
        </w:rPr>
        <w:t>Pediatrics Resident</w:t>
      </w:r>
    </w:p>
    <w:p w14:paraId="4653503A" w14:textId="77777777" w:rsidR="004A3DBB" w:rsidRPr="00D433FC" w:rsidRDefault="00FB2766">
      <w:pPr>
        <w:pStyle w:val="div"/>
        <w:shd w:val="clear" w:color="auto" w:fill="FFFFFF"/>
        <w:spacing w:after="400" w:line="20" w:lineRule="atLeast"/>
        <w:rPr>
          <w:rFonts w:ascii="Ubuntu" w:eastAsia="Ubuntu" w:hAnsi="Ubuntu" w:cs="Ubuntu"/>
          <w:color w:val="333333"/>
          <w:sz w:val="20"/>
          <w:szCs w:val="20"/>
        </w:rPr>
      </w:pPr>
      <w:r w:rsidRPr="00D433FC">
        <w:rPr>
          <w:rFonts w:ascii="Ubuntu" w:eastAsia="Ubuntu" w:hAnsi="Ubuntu" w:cs="Ubuntu"/>
          <w:color w:val="333333"/>
          <w:sz w:val="20"/>
          <w:szCs w:val="20"/>
        </w:rPr>
        <w:t> </w:t>
      </w:r>
    </w:p>
    <w:tbl>
      <w:tblPr>
        <w:tblStyle w:val="divdocumentdivheading"/>
        <w:tblW w:w="5000" w:type="pct"/>
        <w:tblCellSpacing w:w="0" w:type="dxa"/>
        <w:tblInd w:w="200" w:type="dxa"/>
        <w:shd w:val="clear" w:color="auto" w:fill="EEEEEE"/>
        <w:tblCellMar>
          <w:left w:w="0" w:type="dxa"/>
          <w:right w:w="0" w:type="dxa"/>
        </w:tblCellMar>
        <w:tblLook w:val="05E0" w:firstRow="1" w:lastRow="1" w:firstColumn="1" w:lastColumn="1" w:noHBand="0" w:noVBand="1"/>
      </w:tblPr>
      <w:tblGrid>
        <w:gridCol w:w="9560"/>
      </w:tblGrid>
      <w:tr w:rsidR="004A3DBB" w14:paraId="0C522155" w14:textId="77777777">
        <w:trPr>
          <w:trHeight w:val="480"/>
          <w:tblCellSpacing w:w="0" w:type="dxa"/>
        </w:trPr>
        <w:tc>
          <w:tcPr>
            <w:tcW w:w="0" w:type="auto"/>
            <w:shd w:val="clear" w:color="auto" w:fill="EEEEEE"/>
            <w:tcMar>
              <w:top w:w="0" w:type="dxa"/>
              <w:left w:w="200" w:type="dxa"/>
              <w:bottom w:w="0" w:type="dxa"/>
              <w:right w:w="0" w:type="dxa"/>
            </w:tcMar>
            <w:vAlign w:val="center"/>
            <w:hideMark/>
          </w:tcPr>
          <w:p w14:paraId="05398FE6" w14:textId="77777777" w:rsidR="004A3DBB" w:rsidRDefault="00FB2766">
            <w:pPr>
              <w:rPr>
                <w:rFonts w:ascii="Ubuntu" w:eastAsia="Ubuntu" w:hAnsi="Ubuntu" w:cs="Ubuntu"/>
                <w:color w:val="333333"/>
                <w:sz w:val="18"/>
                <w:szCs w:val="18"/>
              </w:rPr>
            </w:pPr>
            <w:r>
              <w:rPr>
                <w:rStyle w:val="divdocumentdivsectiontitle"/>
                <w:shd w:val="clear" w:color="auto" w:fill="auto"/>
              </w:rPr>
              <w:t>Education</w:t>
            </w:r>
          </w:p>
        </w:tc>
      </w:tr>
    </w:tbl>
    <w:p w14:paraId="45D564E3" w14:textId="77777777" w:rsidR="004A3DBB" w:rsidRDefault="004A3DBB">
      <w:pPr>
        <w:rPr>
          <w:vanish/>
        </w:rPr>
      </w:pPr>
    </w:p>
    <w:tbl>
      <w:tblPr>
        <w:tblStyle w:val="divdocumentspandatesTable"/>
        <w:tblW w:w="0" w:type="auto"/>
        <w:tblCellSpacing w:w="0" w:type="dxa"/>
        <w:shd w:val="clear" w:color="auto" w:fill="FFFFFF"/>
        <w:tblLayout w:type="fixed"/>
        <w:tblCellMar>
          <w:left w:w="0" w:type="dxa"/>
          <w:right w:w="0" w:type="dxa"/>
        </w:tblCellMar>
        <w:tblLook w:val="05E0" w:firstRow="1" w:lastRow="1" w:firstColumn="1" w:lastColumn="1" w:noHBand="0" w:noVBand="1"/>
      </w:tblPr>
      <w:tblGrid>
        <w:gridCol w:w="8103"/>
        <w:gridCol w:w="1257"/>
      </w:tblGrid>
      <w:tr w:rsidR="004A3DBB" w:rsidRPr="00D433FC" w14:paraId="7673225E" w14:textId="77777777">
        <w:trPr>
          <w:tblCellSpacing w:w="0" w:type="dxa"/>
        </w:trPr>
        <w:tc>
          <w:tcPr>
            <w:tcW w:w="8103" w:type="dxa"/>
            <w:tcMar>
              <w:top w:w="200" w:type="dxa"/>
              <w:left w:w="0" w:type="dxa"/>
              <w:bottom w:w="0" w:type="dxa"/>
              <w:right w:w="700" w:type="dxa"/>
            </w:tcMar>
            <w:hideMark/>
          </w:tcPr>
          <w:p w14:paraId="268C3C59" w14:textId="77777777" w:rsidR="004A3DBB" w:rsidRPr="00D433FC" w:rsidRDefault="00FB2766">
            <w:pPr>
              <w:pStyle w:val="spanParagraph"/>
              <w:pBdr>
                <w:left w:val="none" w:sz="0" w:space="10" w:color="auto"/>
              </w:pBdr>
              <w:spacing w:line="320" w:lineRule="exact"/>
              <w:ind w:left="200" w:right="700"/>
              <w:rPr>
                <w:rStyle w:val="divdocumentspantitleWrapper"/>
                <w:rFonts w:ascii="Ubuntu Light" w:eastAsia="Ubuntu Light" w:hAnsi="Ubuntu Light" w:cs="Ubuntu Light"/>
                <w:color w:val="333333"/>
                <w:sz w:val="20"/>
                <w:szCs w:val="20"/>
              </w:rPr>
            </w:pPr>
            <w:r w:rsidRPr="00D433FC">
              <w:rPr>
                <w:rStyle w:val="spandegree"/>
                <w:color w:val="333333"/>
                <w:sz w:val="20"/>
                <w:szCs w:val="20"/>
              </w:rPr>
              <w:t xml:space="preserve">Clinical Biochemical Genetics </w:t>
            </w:r>
          </w:p>
          <w:p w14:paraId="6CF3DAAD" w14:textId="77777777" w:rsidR="004A3DBB" w:rsidRPr="00D433FC" w:rsidRDefault="00FB2766">
            <w:pPr>
              <w:pStyle w:val="spandegreeParagraph"/>
              <w:pBdr>
                <w:left w:val="none" w:sz="0" w:space="10" w:color="auto"/>
              </w:pBdr>
              <w:spacing w:line="320" w:lineRule="exact"/>
              <w:ind w:left="200" w:right="700"/>
              <w:rPr>
                <w:rStyle w:val="divdocumentspantitleWrapper"/>
                <w:color w:val="333333"/>
                <w:sz w:val="20"/>
                <w:szCs w:val="20"/>
              </w:rPr>
            </w:pPr>
            <w:r w:rsidRPr="00D433FC">
              <w:rPr>
                <w:rStyle w:val="span"/>
                <w:color w:val="333333"/>
                <w:sz w:val="20"/>
                <w:szCs w:val="20"/>
              </w:rPr>
              <w:t>The University of British Columbia, Vancouver, British Columbia, Canada</w:t>
            </w:r>
          </w:p>
        </w:tc>
        <w:tc>
          <w:tcPr>
            <w:tcW w:w="1257" w:type="dxa"/>
            <w:tcMar>
              <w:top w:w="200" w:type="dxa"/>
              <w:left w:w="0" w:type="dxa"/>
              <w:bottom w:w="0" w:type="dxa"/>
              <w:right w:w="0" w:type="dxa"/>
            </w:tcMar>
            <w:hideMark/>
          </w:tcPr>
          <w:p w14:paraId="62190F77" w14:textId="77777777" w:rsidR="004A3DBB" w:rsidRPr="00D433FC" w:rsidRDefault="00FB2766">
            <w:pPr>
              <w:pStyle w:val="datesWrapperParagraph"/>
              <w:spacing w:line="320" w:lineRule="exact"/>
              <w:rPr>
                <w:rStyle w:val="datesWrapper"/>
                <w:color w:val="333333"/>
                <w:sz w:val="20"/>
                <w:szCs w:val="20"/>
              </w:rPr>
            </w:pPr>
            <w:r w:rsidRPr="00D433FC">
              <w:rPr>
                <w:rStyle w:val="span"/>
                <w:color w:val="333333"/>
                <w:sz w:val="20"/>
                <w:szCs w:val="20"/>
              </w:rPr>
              <w:t>February 2012</w:t>
            </w:r>
          </w:p>
        </w:tc>
      </w:tr>
    </w:tbl>
    <w:p w14:paraId="39FA5DB2" w14:textId="77777777" w:rsidR="004A3DBB" w:rsidRPr="00D433FC" w:rsidRDefault="004A3DBB">
      <w:pPr>
        <w:rPr>
          <w:vanish/>
          <w:sz w:val="28"/>
          <w:szCs w:val="28"/>
        </w:rPr>
      </w:pPr>
    </w:p>
    <w:tbl>
      <w:tblPr>
        <w:tblStyle w:val="divdocumentspandatesTable"/>
        <w:tblW w:w="0" w:type="auto"/>
        <w:tblCellSpacing w:w="0" w:type="dxa"/>
        <w:shd w:val="clear" w:color="auto" w:fill="FFFFFF"/>
        <w:tblLayout w:type="fixed"/>
        <w:tblCellMar>
          <w:left w:w="0" w:type="dxa"/>
          <w:right w:w="0" w:type="dxa"/>
        </w:tblCellMar>
        <w:tblLook w:val="05E0" w:firstRow="1" w:lastRow="1" w:firstColumn="1" w:lastColumn="1" w:noHBand="0" w:noVBand="1"/>
      </w:tblPr>
      <w:tblGrid>
        <w:gridCol w:w="8188"/>
        <w:gridCol w:w="1172"/>
      </w:tblGrid>
      <w:tr w:rsidR="004A3DBB" w:rsidRPr="00D433FC" w14:paraId="756563B2" w14:textId="77777777">
        <w:trPr>
          <w:tblCellSpacing w:w="0" w:type="dxa"/>
        </w:trPr>
        <w:tc>
          <w:tcPr>
            <w:tcW w:w="8188" w:type="dxa"/>
            <w:tcMar>
              <w:top w:w="300" w:type="dxa"/>
              <w:left w:w="0" w:type="dxa"/>
              <w:bottom w:w="0" w:type="dxa"/>
              <w:right w:w="700" w:type="dxa"/>
            </w:tcMar>
            <w:hideMark/>
          </w:tcPr>
          <w:p w14:paraId="54E93EB8" w14:textId="77777777" w:rsidR="004A3DBB" w:rsidRPr="00D433FC" w:rsidRDefault="00FB2766">
            <w:pPr>
              <w:pStyle w:val="spanParagraph"/>
              <w:pBdr>
                <w:left w:val="none" w:sz="0" w:space="10" w:color="auto"/>
              </w:pBdr>
              <w:spacing w:line="320" w:lineRule="exact"/>
              <w:ind w:left="200" w:right="700"/>
              <w:rPr>
                <w:rStyle w:val="divdocumentspantitleWrapper"/>
                <w:rFonts w:ascii="Ubuntu Light" w:eastAsia="Ubuntu Light" w:hAnsi="Ubuntu Light" w:cs="Ubuntu Light"/>
                <w:color w:val="333333"/>
                <w:sz w:val="20"/>
                <w:szCs w:val="20"/>
              </w:rPr>
            </w:pPr>
            <w:r w:rsidRPr="00D433FC">
              <w:rPr>
                <w:rStyle w:val="spandegree"/>
                <w:color w:val="333333"/>
                <w:sz w:val="20"/>
                <w:szCs w:val="20"/>
              </w:rPr>
              <w:t>Saudi Board in Pediatrics, (SSC-Ped)</w:t>
            </w:r>
            <w:r w:rsidRPr="00D433FC">
              <w:rPr>
                <w:rStyle w:val="divdocumentspantitleWrapper"/>
                <w:rFonts w:ascii="Ubuntu Light" w:eastAsia="Ubuntu Light" w:hAnsi="Ubuntu Light" w:cs="Ubuntu Light"/>
                <w:color w:val="333333"/>
                <w:sz w:val="20"/>
                <w:szCs w:val="20"/>
              </w:rPr>
              <w:t xml:space="preserve"> </w:t>
            </w:r>
          </w:p>
          <w:p w14:paraId="1317F682" w14:textId="77777777" w:rsidR="004A3DBB" w:rsidRPr="00D433FC" w:rsidRDefault="00FB2766">
            <w:pPr>
              <w:pStyle w:val="spandegreeParagraph"/>
              <w:pBdr>
                <w:left w:val="none" w:sz="0" w:space="10" w:color="auto"/>
              </w:pBdr>
              <w:spacing w:line="320" w:lineRule="exact"/>
              <w:ind w:left="200" w:right="700"/>
              <w:rPr>
                <w:rStyle w:val="divdocumentspantitleWrapper"/>
                <w:color w:val="333333"/>
                <w:sz w:val="20"/>
                <w:szCs w:val="20"/>
              </w:rPr>
            </w:pPr>
            <w:r w:rsidRPr="00D433FC">
              <w:rPr>
                <w:rStyle w:val="span"/>
                <w:color w:val="333333"/>
                <w:sz w:val="20"/>
                <w:szCs w:val="20"/>
              </w:rPr>
              <w:t>Saudi Commission for Health Specialties, Riyadh, Saudi Arabia</w:t>
            </w:r>
          </w:p>
        </w:tc>
        <w:tc>
          <w:tcPr>
            <w:tcW w:w="1172" w:type="dxa"/>
            <w:tcMar>
              <w:top w:w="300" w:type="dxa"/>
              <w:left w:w="0" w:type="dxa"/>
              <w:bottom w:w="0" w:type="dxa"/>
              <w:right w:w="0" w:type="dxa"/>
            </w:tcMar>
            <w:hideMark/>
          </w:tcPr>
          <w:p w14:paraId="19588EA7" w14:textId="77777777" w:rsidR="004A3DBB" w:rsidRPr="00D433FC" w:rsidRDefault="00FB2766">
            <w:pPr>
              <w:pStyle w:val="datesWrapperParagraph"/>
              <w:spacing w:line="320" w:lineRule="exact"/>
              <w:rPr>
                <w:rStyle w:val="datesWrapper"/>
                <w:color w:val="333333"/>
                <w:sz w:val="20"/>
                <w:szCs w:val="20"/>
              </w:rPr>
            </w:pPr>
            <w:r w:rsidRPr="00D433FC">
              <w:rPr>
                <w:rStyle w:val="span"/>
                <w:color w:val="333333"/>
                <w:sz w:val="20"/>
                <w:szCs w:val="20"/>
              </w:rPr>
              <w:t>January 2008</w:t>
            </w:r>
          </w:p>
        </w:tc>
      </w:tr>
    </w:tbl>
    <w:p w14:paraId="4DAEAB5C" w14:textId="77777777" w:rsidR="004A3DBB" w:rsidRPr="00D433FC" w:rsidRDefault="004A3DBB">
      <w:pPr>
        <w:rPr>
          <w:vanish/>
          <w:sz w:val="28"/>
          <w:szCs w:val="28"/>
        </w:rPr>
      </w:pPr>
    </w:p>
    <w:tbl>
      <w:tblPr>
        <w:tblStyle w:val="divdocumentspandatesTable"/>
        <w:tblW w:w="0" w:type="auto"/>
        <w:tblCellSpacing w:w="0" w:type="dxa"/>
        <w:shd w:val="clear" w:color="auto" w:fill="FFFFFF"/>
        <w:tblLayout w:type="fixed"/>
        <w:tblCellMar>
          <w:left w:w="0" w:type="dxa"/>
          <w:right w:w="0" w:type="dxa"/>
        </w:tblCellMar>
        <w:tblLook w:val="05E0" w:firstRow="1" w:lastRow="1" w:firstColumn="1" w:lastColumn="1" w:noHBand="0" w:noVBand="1"/>
      </w:tblPr>
      <w:tblGrid>
        <w:gridCol w:w="8452"/>
        <w:gridCol w:w="908"/>
      </w:tblGrid>
      <w:tr w:rsidR="004A3DBB" w:rsidRPr="00D433FC" w14:paraId="24B6DA1F" w14:textId="77777777">
        <w:trPr>
          <w:tblCellSpacing w:w="0" w:type="dxa"/>
        </w:trPr>
        <w:tc>
          <w:tcPr>
            <w:tcW w:w="8452" w:type="dxa"/>
            <w:tcMar>
              <w:top w:w="300" w:type="dxa"/>
              <w:left w:w="0" w:type="dxa"/>
              <w:bottom w:w="0" w:type="dxa"/>
              <w:right w:w="700" w:type="dxa"/>
            </w:tcMar>
            <w:hideMark/>
          </w:tcPr>
          <w:p w14:paraId="40F0C076" w14:textId="77777777" w:rsidR="004A3DBB" w:rsidRPr="00D433FC" w:rsidRDefault="00FB2766">
            <w:pPr>
              <w:pStyle w:val="spanParagraph"/>
              <w:pBdr>
                <w:left w:val="none" w:sz="0" w:space="10" w:color="auto"/>
              </w:pBdr>
              <w:spacing w:line="320" w:lineRule="exact"/>
              <w:ind w:left="200" w:right="700"/>
              <w:rPr>
                <w:rStyle w:val="divdocumentspantitleWrapper"/>
                <w:rFonts w:ascii="Ubuntu Light" w:eastAsia="Ubuntu Light" w:hAnsi="Ubuntu Light" w:cs="Ubuntu Light"/>
                <w:color w:val="333333"/>
                <w:sz w:val="20"/>
                <w:szCs w:val="20"/>
              </w:rPr>
            </w:pPr>
            <w:r w:rsidRPr="00D433FC">
              <w:rPr>
                <w:rStyle w:val="spandegree"/>
                <w:color w:val="333333"/>
                <w:sz w:val="20"/>
                <w:szCs w:val="20"/>
              </w:rPr>
              <w:t>MBBS,</w:t>
            </w:r>
            <w:r w:rsidRPr="00D433FC">
              <w:rPr>
                <w:rStyle w:val="divdocumentspantitleWrapper"/>
                <w:rFonts w:ascii="Ubuntu Light" w:eastAsia="Ubuntu Light" w:hAnsi="Ubuntu Light" w:cs="Ubuntu Light"/>
                <w:color w:val="333333"/>
                <w:sz w:val="20"/>
                <w:szCs w:val="20"/>
              </w:rPr>
              <w:t xml:space="preserve"> </w:t>
            </w:r>
          </w:p>
          <w:p w14:paraId="6F14591D" w14:textId="77777777" w:rsidR="004A3DBB" w:rsidRPr="00D433FC" w:rsidRDefault="00FB2766">
            <w:pPr>
              <w:pStyle w:val="spandegreeParagraph"/>
              <w:pBdr>
                <w:left w:val="none" w:sz="0" w:space="10" w:color="auto"/>
              </w:pBdr>
              <w:spacing w:line="320" w:lineRule="exact"/>
              <w:ind w:left="200" w:right="700"/>
              <w:rPr>
                <w:rStyle w:val="divdocumentspantitleWrapper"/>
                <w:color w:val="333333"/>
                <w:sz w:val="20"/>
                <w:szCs w:val="20"/>
              </w:rPr>
            </w:pPr>
            <w:r w:rsidRPr="00D433FC">
              <w:rPr>
                <w:rStyle w:val="span"/>
                <w:color w:val="333333"/>
                <w:sz w:val="20"/>
                <w:szCs w:val="20"/>
              </w:rPr>
              <w:t>King Saud University, Riyadh, Saudi Arabia</w:t>
            </w:r>
          </w:p>
        </w:tc>
        <w:tc>
          <w:tcPr>
            <w:tcW w:w="908" w:type="dxa"/>
            <w:tcMar>
              <w:top w:w="300" w:type="dxa"/>
              <w:left w:w="0" w:type="dxa"/>
              <w:bottom w:w="0" w:type="dxa"/>
              <w:right w:w="0" w:type="dxa"/>
            </w:tcMar>
            <w:hideMark/>
          </w:tcPr>
          <w:p w14:paraId="7AAB9D1A" w14:textId="77777777" w:rsidR="004A3DBB" w:rsidRPr="00D433FC" w:rsidRDefault="00FB2766">
            <w:pPr>
              <w:pStyle w:val="datesWrapperParagraph"/>
              <w:spacing w:line="320" w:lineRule="exact"/>
              <w:rPr>
                <w:rStyle w:val="datesWrapper"/>
                <w:color w:val="333333"/>
                <w:sz w:val="20"/>
                <w:szCs w:val="20"/>
              </w:rPr>
            </w:pPr>
            <w:r w:rsidRPr="00D433FC">
              <w:rPr>
                <w:rStyle w:val="span"/>
                <w:color w:val="333333"/>
                <w:sz w:val="20"/>
                <w:szCs w:val="20"/>
              </w:rPr>
              <w:t>April 2001</w:t>
            </w:r>
          </w:p>
        </w:tc>
      </w:tr>
    </w:tbl>
    <w:p w14:paraId="15DA8B7D" w14:textId="3C0EB484" w:rsidR="004A3DBB" w:rsidRDefault="004A3DBB">
      <w:pPr>
        <w:pStyle w:val="div"/>
        <w:shd w:val="clear" w:color="auto" w:fill="FFFFFF"/>
        <w:spacing w:after="400" w:line="20" w:lineRule="atLeast"/>
        <w:rPr>
          <w:rFonts w:ascii="Ubuntu" w:eastAsia="Ubuntu" w:hAnsi="Ubuntu" w:cs="Ubuntu"/>
          <w:color w:val="333333"/>
          <w:sz w:val="18"/>
          <w:szCs w:val="18"/>
        </w:rPr>
      </w:pPr>
    </w:p>
    <w:tbl>
      <w:tblPr>
        <w:tblStyle w:val="divdocumentdivheading"/>
        <w:tblW w:w="5000" w:type="pct"/>
        <w:tblCellSpacing w:w="0" w:type="dxa"/>
        <w:tblInd w:w="200" w:type="dxa"/>
        <w:shd w:val="clear" w:color="auto" w:fill="EEEEEE"/>
        <w:tblCellMar>
          <w:left w:w="0" w:type="dxa"/>
          <w:right w:w="0" w:type="dxa"/>
        </w:tblCellMar>
        <w:tblLook w:val="05E0" w:firstRow="1" w:lastRow="1" w:firstColumn="1" w:lastColumn="1" w:noHBand="0" w:noVBand="1"/>
      </w:tblPr>
      <w:tblGrid>
        <w:gridCol w:w="9560"/>
      </w:tblGrid>
      <w:tr w:rsidR="004A3DBB" w14:paraId="599C272C" w14:textId="77777777">
        <w:trPr>
          <w:trHeight w:val="480"/>
          <w:tblCellSpacing w:w="0" w:type="dxa"/>
        </w:trPr>
        <w:tc>
          <w:tcPr>
            <w:tcW w:w="0" w:type="auto"/>
            <w:shd w:val="clear" w:color="auto" w:fill="EEEEEE"/>
            <w:tcMar>
              <w:top w:w="0" w:type="dxa"/>
              <w:left w:w="200" w:type="dxa"/>
              <w:bottom w:w="0" w:type="dxa"/>
              <w:right w:w="0" w:type="dxa"/>
            </w:tcMar>
            <w:vAlign w:val="center"/>
            <w:hideMark/>
          </w:tcPr>
          <w:p w14:paraId="7C260509" w14:textId="50C79807" w:rsidR="004A3DBB" w:rsidRDefault="00D7188E">
            <w:pPr>
              <w:rPr>
                <w:rFonts w:ascii="Ubuntu" w:eastAsia="Ubuntu" w:hAnsi="Ubuntu" w:cs="Ubuntu"/>
                <w:color w:val="333333"/>
                <w:sz w:val="18"/>
                <w:szCs w:val="18"/>
              </w:rPr>
            </w:pPr>
            <w:r>
              <w:rPr>
                <w:rStyle w:val="divdocumentdivsectiontitle"/>
              </w:rPr>
              <w:t xml:space="preserve">Memberships </w:t>
            </w:r>
          </w:p>
        </w:tc>
      </w:tr>
    </w:tbl>
    <w:p w14:paraId="649D092E" w14:textId="77777777" w:rsidR="00F1286A" w:rsidRDefault="00FB2766" w:rsidP="00F1286A">
      <w:pPr>
        <w:pStyle w:val="ulli"/>
        <w:numPr>
          <w:ilvl w:val="0"/>
          <w:numId w:val="14"/>
        </w:numPr>
        <w:pBdr>
          <w:left w:val="none" w:sz="0" w:space="0" w:color="auto"/>
          <w:bottom w:val="none" w:sz="0" w:space="0" w:color="auto"/>
        </w:pBdr>
        <w:shd w:val="clear" w:color="auto" w:fill="FFFFFF"/>
        <w:spacing w:before="150" w:line="240" w:lineRule="auto"/>
        <w:rPr>
          <w:rFonts w:ascii="Ubuntu Light" w:eastAsia="Ubuntu Light" w:hAnsi="Ubuntu Light" w:cs="Ubuntu Light"/>
          <w:color w:val="333333"/>
          <w:sz w:val="20"/>
          <w:szCs w:val="20"/>
        </w:rPr>
      </w:pPr>
      <w:r w:rsidRPr="00D433FC">
        <w:rPr>
          <w:rFonts w:ascii="Ubuntu Light" w:eastAsia="Ubuntu Light" w:hAnsi="Ubuntu Light" w:cs="Ubuntu Light"/>
          <w:color w:val="333333"/>
          <w:sz w:val="20"/>
          <w:szCs w:val="20"/>
        </w:rPr>
        <w:t>Member of the Board of Directors of the Saudi Society of Medical Genetics (2012-Now). </w:t>
      </w:r>
    </w:p>
    <w:p w14:paraId="24922CDA" w14:textId="77760FE9" w:rsidR="00F1286A" w:rsidRPr="00F1286A" w:rsidRDefault="00F1286A" w:rsidP="00F1286A">
      <w:pPr>
        <w:pStyle w:val="ulli"/>
        <w:numPr>
          <w:ilvl w:val="0"/>
          <w:numId w:val="14"/>
        </w:numPr>
        <w:pBdr>
          <w:left w:val="none" w:sz="0" w:space="0" w:color="auto"/>
          <w:bottom w:val="none" w:sz="0" w:space="0" w:color="auto"/>
        </w:pBdr>
        <w:shd w:val="clear" w:color="auto" w:fill="FFFFFF"/>
        <w:spacing w:before="150" w:line="240" w:lineRule="auto"/>
        <w:rPr>
          <w:rFonts w:ascii="Ubuntu Light" w:eastAsia="Ubuntu Light" w:hAnsi="Ubuntu Light" w:cs="Ubuntu Light"/>
          <w:color w:val="333333"/>
          <w:sz w:val="20"/>
          <w:szCs w:val="20"/>
        </w:rPr>
      </w:pPr>
      <w:r w:rsidRPr="00F1286A">
        <w:rPr>
          <w:rFonts w:ascii="Ubuntu Light" w:eastAsia="Ubuntu Light" w:hAnsi="Ubuntu Light" w:cs="Ubuntu Light"/>
          <w:color w:val="333333"/>
          <w:sz w:val="20"/>
          <w:szCs w:val="20"/>
        </w:rPr>
        <w:t>Member of the Board and Co-founder of Middle East and North Africa- Medical Genetic Association. MENA-MGA (2022-Now)</w:t>
      </w:r>
    </w:p>
    <w:p w14:paraId="7754DC01" w14:textId="77777777" w:rsidR="00256937" w:rsidRDefault="00186207" w:rsidP="005B5386">
      <w:pPr>
        <w:pStyle w:val="ulli"/>
        <w:numPr>
          <w:ilvl w:val="0"/>
          <w:numId w:val="14"/>
        </w:numPr>
        <w:pBdr>
          <w:left w:val="none" w:sz="0" w:space="0" w:color="auto"/>
          <w:bottom w:val="none" w:sz="0" w:space="0" w:color="auto"/>
        </w:pBdr>
        <w:shd w:val="clear" w:color="auto" w:fill="FFFFFF"/>
        <w:spacing w:before="150" w:line="240" w:lineRule="auto"/>
        <w:rPr>
          <w:rFonts w:ascii="Ubuntu Light" w:eastAsia="Ubuntu Light" w:hAnsi="Ubuntu Light" w:cs="Ubuntu Light"/>
          <w:color w:val="333333"/>
          <w:sz w:val="20"/>
          <w:szCs w:val="20"/>
        </w:rPr>
      </w:pPr>
      <w:r w:rsidRPr="00256937">
        <w:rPr>
          <w:rFonts w:ascii="Raleway" w:eastAsia="Raleway" w:hAnsi="Raleway" w:cs="Raleway"/>
          <w:color w:val="333333"/>
          <w:sz w:val="18"/>
          <w:szCs w:val="18"/>
        </w:rPr>
        <w:t>Member of Institutional Review Board at King Abdulaziz Medical City (2021-Now)</w:t>
      </w:r>
    </w:p>
    <w:p w14:paraId="1DD6955F" w14:textId="77777777" w:rsidR="00256937" w:rsidRDefault="00186207" w:rsidP="005B5386">
      <w:pPr>
        <w:pStyle w:val="ulli"/>
        <w:numPr>
          <w:ilvl w:val="0"/>
          <w:numId w:val="14"/>
        </w:numPr>
        <w:pBdr>
          <w:left w:val="none" w:sz="0" w:space="0" w:color="auto"/>
          <w:bottom w:val="none" w:sz="0" w:space="0" w:color="auto"/>
        </w:pBdr>
        <w:shd w:val="clear" w:color="auto" w:fill="FFFFFF"/>
        <w:spacing w:before="150" w:line="240" w:lineRule="auto"/>
        <w:rPr>
          <w:rFonts w:ascii="Ubuntu Light" w:eastAsia="Ubuntu Light" w:hAnsi="Ubuntu Light" w:cs="Ubuntu Light"/>
          <w:color w:val="333333"/>
          <w:sz w:val="20"/>
          <w:szCs w:val="20"/>
        </w:rPr>
      </w:pPr>
      <w:r w:rsidRPr="00256937">
        <w:rPr>
          <w:rFonts w:ascii="Raleway" w:eastAsia="Raleway" w:hAnsi="Raleway" w:cs="Raleway"/>
          <w:color w:val="333333"/>
          <w:sz w:val="18"/>
          <w:szCs w:val="18"/>
        </w:rPr>
        <w:t>Member of KASCH Precision Medicine Executive Board Committee (2021-Now)</w:t>
      </w:r>
    </w:p>
    <w:p w14:paraId="09C78F9A" w14:textId="77777777" w:rsidR="00256937" w:rsidRDefault="00FB2766" w:rsidP="005B5386">
      <w:pPr>
        <w:pStyle w:val="ulli"/>
        <w:numPr>
          <w:ilvl w:val="0"/>
          <w:numId w:val="14"/>
        </w:numPr>
        <w:pBdr>
          <w:left w:val="none" w:sz="0" w:space="0" w:color="auto"/>
          <w:bottom w:val="none" w:sz="0" w:space="0" w:color="auto"/>
        </w:pBdr>
        <w:shd w:val="clear" w:color="auto" w:fill="FFFFFF"/>
        <w:spacing w:before="150" w:line="240" w:lineRule="auto"/>
        <w:rPr>
          <w:rFonts w:ascii="Ubuntu Light" w:eastAsia="Ubuntu Light" w:hAnsi="Ubuntu Light" w:cs="Ubuntu Light"/>
          <w:color w:val="333333"/>
          <w:sz w:val="20"/>
          <w:szCs w:val="20"/>
        </w:rPr>
      </w:pPr>
      <w:r w:rsidRPr="00256937">
        <w:rPr>
          <w:rFonts w:ascii="Ubuntu Light" w:eastAsia="Ubuntu Light" w:hAnsi="Ubuntu Light" w:cs="Ubuntu Light"/>
          <w:color w:val="333333"/>
          <w:sz w:val="20"/>
          <w:szCs w:val="20"/>
        </w:rPr>
        <w:t>Member of Middle East Hyperammonemia Expert Group (2013-Now). </w:t>
      </w:r>
    </w:p>
    <w:p w14:paraId="2015B094" w14:textId="19473786" w:rsidR="00256937" w:rsidRDefault="00FB2766" w:rsidP="005B5386">
      <w:pPr>
        <w:pStyle w:val="ulli"/>
        <w:numPr>
          <w:ilvl w:val="0"/>
          <w:numId w:val="14"/>
        </w:numPr>
        <w:pBdr>
          <w:left w:val="none" w:sz="0" w:space="0" w:color="auto"/>
          <w:bottom w:val="none" w:sz="0" w:space="0" w:color="auto"/>
        </w:pBdr>
        <w:shd w:val="clear" w:color="auto" w:fill="FFFFFF"/>
        <w:spacing w:before="150" w:line="240" w:lineRule="auto"/>
        <w:rPr>
          <w:rFonts w:ascii="Ubuntu Light" w:eastAsia="Ubuntu Light" w:hAnsi="Ubuntu Light" w:cs="Ubuntu Light"/>
          <w:color w:val="333333"/>
          <w:sz w:val="20"/>
          <w:szCs w:val="20"/>
        </w:rPr>
      </w:pPr>
      <w:r w:rsidRPr="00256937">
        <w:rPr>
          <w:rFonts w:ascii="Ubuntu Light" w:eastAsia="Ubuntu Light" w:hAnsi="Ubuntu Light" w:cs="Ubuntu Light"/>
          <w:color w:val="333333"/>
          <w:sz w:val="20"/>
          <w:szCs w:val="20"/>
        </w:rPr>
        <w:t xml:space="preserve">Member of Middle East Medical </w:t>
      </w:r>
      <w:r w:rsidR="001147EE">
        <w:rPr>
          <w:rFonts w:ascii="Ubuntu Light" w:eastAsia="Ubuntu Light" w:hAnsi="Ubuntu Light" w:cs="Ubuntu Light"/>
          <w:color w:val="333333"/>
          <w:sz w:val="20"/>
          <w:szCs w:val="20"/>
        </w:rPr>
        <w:t>Metabolic Group (MEMG) (2009-2018</w:t>
      </w:r>
      <w:r w:rsidRPr="00256937">
        <w:rPr>
          <w:rFonts w:ascii="Ubuntu Light" w:eastAsia="Ubuntu Light" w:hAnsi="Ubuntu Light" w:cs="Ubuntu Light"/>
          <w:color w:val="333333"/>
          <w:sz w:val="20"/>
          <w:szCs w:val="20"/>
        </w:rPr>
        <w:t>). </w:t>
      </w:r>
    </w:p>
    <w:p w14:paraId="5AA51BDD" w14:textId="77777777" w:rsidR="00256937" w:rsidRDefault="00FB2766" w:rsidP="005B5386">
      <w:pPr>
        <w:pStyle w:val="ulli"/>
        <w:numPr>
          <w:ilvl w:val="0"/>
          <w:numId w:val="14"/>
        </w:numPr>
        <w:pBdr>
          <w:left w:val="none" w:sz="0" w:space="0" w:color="auto"/>
          <w:bottom w:val="none" w:sz="0" w:space="0" w:color="auto"/>
        </w:pBdr>
        <w:shd w:val="clear" w:color="auto" w:fill="FFFFFF"/>
        <w:spacing w:before="150" w:line="240" w:lineRule="auto"/>
        <w:rPr>
          <w:rFonts w:ascii="Ubuntu Light" w:eastAsia="Ubuntu Light" w:hAnsi="Ubuntu Light" w:cs="Ubuntu Light"/>
          <w:color w:val="333333"/>
          <w:sz w:val="20"/>
          <w:szCs w:val="20"/>
        </w:rPr>
      </w:pPr>
      <w:r w:rsidRPr="00256937">
        <w:rPr>
          <w:rFonts w:ascii="Ubuntu Light" w:eastAsia="Ubuntu Light" w:hAnsi="Ubuntu Light" w:cs="Ubuntu Light"/>
          <w:color w:val="333333"/>
          <w:sz w:val="20"/>
          <w:szCs w:val="20"/>
        </w:rPr>
        <w:t>Member of Society of Inborn Error of Metabolism (SSIEM) (2012- Now). </w:t>
      </w:r>
    </w:p>
    <w:p w14:paraId="7788061D" w14:textId="77777777" w:rsidR="00256937" w:rsidRDefault="00FB2766" w:rsidP="005B5386">
      <w:pPr>
        <w:pStyle w:val="ulli"/>
        <w:numPr>
          <w:ilvl w:val="0"/>
          <w:numId w:val="14"/>
        </w:numPr>
        <w:pBdr>
          <w:left w:val="none" w:sz="0" w:space="0" w:color="auto"/>
          <w:bottom w:val="none" w:sz="0" w:space="0" w:color="auto"/>
        </w:pBdr>
        <w:shd w:val="clear" w:color="auto" w:fill="FFFFFF"/>
        <w:spacing w:before="150" w:line="240" w:lineRule="auto"/>
        <w:rPr>
          <w:rFonts w:ascii="Ubuntu Light" w:eastAsia="Ubuntu Light" w:hAnsi="Ubuntu Light" w:cs="Ubuntu Light"/>
          <w:color w:val="333333"/>
          <w:sz w:val="20"/>
          <w:szCs w:val="20"/>
        </w:rPr>
      </w:pPr>
      <w:r w:rsidRPr="00256937">
        <w:rPr>
          <w:rFonts w:ascii="Ubuntu Light" w:eastAsia="Ubuntu Light" w:hAnsi="Ubuntu Light" w:cs="Ubuntu Light"/>
          <w:color w:val="333333"/>
          <w:sz w:val="20"/>
          <w:szCs w:val="20"/>
        </w:rPr>
        <w:t>Member of Newborn Screening Advisory Board, MOH, Saudi Arabia 2014 -2016. </w:t>
      </w:r>
    </w:p>
    <w:p w14:paraId="16BE07DF" w14:textId="385F817E" w:rsidR="004A3DBB" w:rsidRPr="00256937" w:rsidRDefault="00FB2766" w:rsidP="005B5386">
      <w:pPr>
        <w:pStyle w:val="ulli"/>
        <w:numPr>
          <w:ilvl w:val="0"/>
          <w:numId w:val="14"/>
        </w:numPr>
        <w:pBdr>
          <w:left w:val="none" w:sz="0" w:space="0" w:color="auto"/>
          <w:bottom w:val="none" w:sz="0" w:space="0" w:color="auto"/>
        </w:pBdr>
        <w:shd w:val="clear" w:color="auto" w:fill="FFFFFF"/>
        <w:spacing w:before="150" w:line="240" w:lineRule="auto"/>
        <w:rPr>
          <w:rFonts w:ascii="Ubuntu Light" w:eastAsia="Ubuntu Light" w:hAnsi="Ubuntu Light" w:cs="Ubuntu Light"/>
          <w:color w:val="333333"/>
          <w:sz w:val="20"/>
          <w:szCs w:val="20"/>
        </w:rPr>
      </w:pPr>
      <w:r w:rsidRPr="00256937">
        <w:rPr>
          <w:rFonts w:ascii="Ubuntu Light" w:eastAsia="Ubuntu Light" w:hAnsi="Ubuntu Light" w:cs="Ubuntu Light"/>
          <w:color w:val="333333"/>
          <w:sz w:val="20"/>
          <w:szCs w:val="20"/>
        </w:rPr>
        <w:t>Regional leader for the Rare Diseases Initiatives from Excellence in Pediatrics 2013-2014.</w:t>
      </w:r>
    </w:p>
    <w:p w14:paraId="50C93953" w14:textId="77777777" w:rsidR="00D433FC" w:rsidRPr="00D433FC" w:rsidRDefault="00D433FC" w:rsidP="00D433FC">
      <w:pPr>
        <w:pStyle w:val="ulli"/>
        <w:shd w:val="clear" w:color="auto" w:fill="FFFFFF"/>
        <w:spacing w:line="320" w:lineRule="atLeast"/>
        <w:ind w:left="540"/>
        <w:rPr>
          <w:rFonts w:ascii="Ubuntu Light" w:eastAsia="Ubuntu Light" w:hAnsi="Ubuntu Light" w:cs="Ubuntu Light"/>
          <w:color w:val="333333"/>
          <w:sz w:val="18"/>
          <w:szCs w:val="18"/>
        </w:rPr>
      </w:pPr>
    </w:p>
    <w:tbl>
      <w:tblPr>
        <w:tblStyle w:val="divdocumentdivheading"/>
        <w:tblW w:w="5000" w:type="pct"/>
        <w:tblCellSpacing w:w="0" w:type="dxa"/>
        <w:tblInd w:w="200" w:type="dxa"/>
        <w:shd w:val="clear" w:color="auto" w:fill="EEEEEE"/>
        <w:tblCellMar>
          <w:left w:w="0" w:type="dxa"/>
          <w:right w:w="0" w:type="dxa"/>
        </w:tblCellMar>
        <w:tblLook w:val="05E0" w:firstRow="1" w:lastRow="1" w:firstColumn="1" w:lastColumn="1" w:noHBand="0" w:noVBand="1"/>
      </w:tblPr>
      <w:tblGrid>
        <w:gridCol w:w="9560"/>
      </w:tblGrid>
      <w:tr w:rsidR="004A3DBB" w14:paraId="36228A82" w14:textId="77777777">
        <w:trPr>
          <w:trHeight w:val="480"/>
          <w:tblCellSpacing w:w="0" w:type="dxa"/>
        </w:trPr>
        <w:tc>
          <w:tcPr>
            <w:tcW w:w="0" w:type="auto"/>
            <w:shd w:val="clear" w:color="auto" w:fill="EEEEEE"/>
            <w:tcMar>
              <w:top w:w="0" w:type="dxa"/>
              <w:left w:w="200" w:type="dxa"/>
              <w:bottom w:w="0" w:type="dxa"/>
              <w:right w:w="0" w:type="dxa"/>
            </w:tcMar>
            <w:vAlign w:val="center"/>
            <w:hideMark/>
          </w:tcPr>
          <w:p w14:paraId="1340C06B" w14:textId="091D0F40" w:rsidR="004A3DBB" w:rsidRPr="00A61D60" w:rsidRDefault="00A61D60" w:rsidP="00A61D60">
            <w:pPr>
              <w:rPr>
                <w:rFonts w:ascii="Ubuntu Bold" w:eastAsia="Ubuntu Bold" w:hAnsi="Ubuntu Bold" w:cs="Ubuntu Bold"/>
                <w:b/>
                <w:bCs/>
                <w:caps/>
                <w:color w:val="333333"/>
                <w:sz w:val="22"/>
                <w:szCs w:val="22"/>
              </w:rPr>
            </w:pPr>
            <w:r w:rsidRPr="00A61D60">
              <w:rPr>
                <w:rFonts w:ascii="Ubuntu Bold" w:eastAsia="Ubuntu Bold" w:hAnsi="Ubuntu Bold" w:cs="Ubuntu Bold"/>
                <w:b/>
                <w:bCs/>
                <w:caps/>
                <w:color w:val="333333"/>
                <w:sz w:val="22"/>
                <w:szCs w:val="22"/>
              </w:rPr>
              <w:t>ACADEMIC POSITIONS</w:t>
            </w:r>
          </w:p>
        </w:tc>
      </w:tr>
    </w:tbl>
    <w:p w14:paraId="0816AFDD" w14:textId="1DDC9B52" w:rsidR="00186207" w:rsidRDefault="00186207" w:rsidP="005B5386">
      <w:pPr>
        <w:pStyle w:val="ulli"/>
        <w:numPr>
          <w:ilvl w:val="0"/>
          <w:numId w:val="15"/>
        </w:numPr>
        <w:shd w:val="clear" w:color="auto" w:fill="FFFFFF"/>
        <w:spacing w:line="360" w:lineRule="auto"/>
        <w:rPr>
          <w:rFonts w:ascii="Ubuntu Light" w:eastAsia="Ubuntu Light" w:hAnsi="Ubuntu Light" w:cs="Ubuntu Light"/>
          <w:color w:val="333333"/>
          <w:sz w:val="20"/>
          <w:szCs w:val="20"/>
        </w:rPr>
      </w:pPr>
      <w:r>
        <w:rPr>
          <w:rFonts w:ascii="Ubuntu Light" w:eastAsia="Ubuntu Light" w:hAnsi="Ubuntu Light" w:cs="Ubuntu Light"/>
          <w:color w:val="333333"/>
          <w:sz w:val="20"/>
          <w:szCs w:val="20"/>
        </w:rPr>
        <w:t xml:space="preserve">Chairman of </w:t>
      </w:r>
      <w:r w:rsidRPr="00D433FC">
        <w:rPr>
          <w:rFonts w:ascii="Ubuntu Light" w:eastAsia="Ubuntu Light" w:hAnsi="Ubuntu Light" w:cs="Ubuntu Light"/>
          <w:color w:val="333333"/>
          <w:sz w:val="20"/>
          <w:szCs w:val="20"/>
        </w:rPr>
        <w:t xml:space="preserve">SCHS Supervisory Board for Medical </w:t>
      </w:r>
      <w:r>
        <w:rPr>
          <w:rFonts w:ascii="Ubuntu Light" w:eastAsia="Ubuntu Light" w:hAnsi="Ubuntu Light" w:cs="Ubuntu Light"/>
          <w:color w:val="333333"/>
          <w:sz w:val="20"/>
          <w:szCs w:val="20"/>
        </w:rPr>
        <w:t>Genetic Fellowship Program (2021</w:t>
      </w:r>
      <w:r w:rsidRPr="00D433FC">
        <w:rPr>
          <w:rFonts w:ascii="Ubuntu Light" w:eastAsia="Ubuntu Light" w:hAnsi="Ubuntu Light" w:cs="Ubuntu Light"/>
          <w:color w:val="333333"/>
          <w:sz w:val="20"/>
          <w:szCs w:val="20"/>
        </w:rPr>
        <w:t>-Now) </w:t>
      </w:r>
    </w:p>
    <w:p w14:paraId="6EB167A9" w14:textId="19C59423" w:rsidR="004A3DBB" w:rsidRDefault="00FB2766" w:rsidP="005B5386">
      <w:pPr>
        <w:pStyle w:val="ulli"/>
        <w:numPr>
          <w:ilvl w:val="0"/>
          <w:numId w:val="15"/>
        </w:numPr>
        <w:shd w:val="clear" w:color="auto" w:fill="FFFFFF"/>
        <w:spacing w:line="360" w:lineRule="auto"/>
        <w:rPr>
          <w:rFonts w:ascii="Ubuntu Light" w:eastAsia="Ubuntu Light" w:hAnsi="Ubuntu Light" w:cs="Ubuntu Light"/>
          <w:color w:val="333333"/>
          <w:sz w:val="20"/>
          <w:szCs w:val="20"/>
        </w:rPr>
      </w:pPr>
      <w:r w:rsidRPr="00D433FC">
        <w:rPr>
          <w:rFonts w:ascii="Ubuntu Light" w:eastAsia="Ubuntu Light" w:hAnsi="Ubuntu Light" w:cs="Ubuntu Light"/>
          <w:color w:val="333333"/>
          <w:sz w:val="20"/>
          <w:szCs w:val="20"/>
        </w:rPr>
        <w:t>Member of SCHS Supervisory Board for Medical Gene</w:t>
      </w:r>
      <w:r w:rsidR="00186207">
        <w:rPr>
          <w:rFonts w:ascii="Ubuntu Light" w:eastAsia="Ubuntu Light" w:hAnsi="Ubuntu Light" w:cs="Ubuntu Light"/>
          <w:color w:val="333333"/>
          <w:sz w:val="20"/>
          <w:szCs w:val="20"/>
        </w:rPr>
        <w:t>tic Fellowship Program (2016-2021</w:t>
      </w:r>
      <w:r w:rsidRPr="00D433FC">
        <w:rPr>
          <w:rFonts w:ascii="Ubuntu Light" w:eastAsia="Ubuntu Light" w:hAnsi="Ubuntu Light" w:cs="Ubuntu Light"/>
          <w:color w:val="333333"/>
          <w:sz w:val="20"/>
          <w:szCs w:val="20"/>
        </w:rPr>
        <w:t>) </w:t>
      </w:r>
    </w:p>
    <w:p w14:paraId="0331791C" w14:textId="62191EAB" w:rsidR="00291266" w:rsidRPr="00291266" w:rsidRDefault="00291266" w:rsidP="00291266">
      <w:pPr>
        <w:pStyle w:val="ulli"/>
        <w:numPr>
          <w:ilvl w:val="0"/>
          <w:numId w:val="15"/>
        </w:numPr>
        <w:shd w:val="clear" w:color="auto" w:fill="FFFFFF"/>
        <w:spacing w:line="360" w:lineRule="auto"/>
        <w:rPr>
          <w:rFonts w:ascii="Ubuntu Light" w:eastAsia="Ubuntu Light" w:hAnsi="Ubuntu Light" w:cs="Ubuntu Light"/>
          <w:color w:val="333333"/>
          <w:sz w:val="20"/>
          <w:szCs w:val="20"/>
        </w:rPr>
      </w:pPr>
      <w:r w:rsidRPr="00D433FC">
        <w:rPr>
          <w:rFonts w:ascii="Ubuntu Light" w:eastAsia="Ubuntu Light" w:hAnsi="Ubuntu Light" w:cs="Ubuntu Light"/>
          <w:color w:val="333333"/>
          <w:sz w:val="20"/>
          <w:szCs w:val="20"/>
        </w:rPr>
        <w:t>Program Director, Medical Genetics Fell</w:t>
      </w:r>
      <w:r>
        <w:rPr>
          <w:rFonts w:ascii="Ubuntu Light" w:eastAsia="Ubuntu Light" w:hAnsi="Ubuntu Light" w:cs="Ubuntu Light"/>
          <w:color w:val="333333"/>
          <w:sz w:val="20"/>
          <w:szCs w:val="20"/>
        </w:rPr>
        <w:t>owship Program at KAMC (2016-Dec 2022</w:t>
      </w:r>
      <w:r w:rsidRPr="00D433FC">
        <w:rPr>
          <w:rFonts w:ascii="Ubuntu Light" w:eastAsia="Ubuntu Light" w:hAnsi="Ubuntu Light" w:cs="Ubuntu Light"/>
          <w:color w:val="333333"/>
          <w:sz w:val="20"/>
          <w:szCs w:val="20"/>
        </w:rPr>
        <w:t>) </w:t>
      </w:r>
    </w:p>
    <w:p w14:paraId="7414691D" w14:textId="77777777" w:rsidR="005F652C" w:rsidRDefault="00A977E9" w:rsidP="005B5386">
      <w:pPr>
        <w:pStyle w:val="ulli"/>
        <w:numPr>
          <w:ilvl w:val="0"/>
          <w:numId w:val="15"/>
        </w:numPr>
        <w:shd w:val="clear" w:color="auto" w:fill="FFFFFF"/>
        <w:spacing w:line="360" w:lineRule="auto"/>
        <w:rPr>
          <w:rFonts w:ascii="Ubuntu Light" w:eastAsia="Ubuntu Light" w:hAnsi="Ubuntu Light" w:cs="Ubuntu Light"/>
          <w:color w:val="333333"/>
          <w:sz w:val="20"/>
          <w:szCs w:val="20"/>
        </w:rPr>
      </w:pPr>
      <w:r>
        <w:rPr>
          <w:rFonts w:ascii="Ubuntu Light" w:eastAsia="Ubuntu Light" w:hAnsi="Ubuntu Light" w:cs="Ubuntu Light"/>
          <w:color w:val="333333"/>
          <w:sz w:val="20"/>
          <w:szCs w:val="20"/>
        </w:rPr>
        <w:t>Certified trainer in postgraduate medical training (Sep 2021-now)</w:t>
      </w:r>
    </w:p>
    <w:p w14:paraId="59F2B01C" w14:textId="7CF6F5F6" w:rsidR="005F652C" w:rsidRPr="005F652C" w:rsidRDefault="005F652C" w:rsidP="005B5386">
      <w:pPr>
        <w:pStyle w:val="ulli"/>
        <w:numPr>
          <w:ilvl w:val="0"/>
          <w:numId w:val="15"/>
        </w:numPr>
        <w:shd w:val="clear" w:color="auto" w:fill="FFFFFF"/>
        <w:spacing w:line="360" w:lineRule="auto"/>
        <w:rPr>
          <w:rFonts w:ascii="Ubuntu Light" w:eastAsia="Ubuntu Light" w:hAnsi="Ubuntu Light" w:cs="Ubuntu Light"/>
          <w:color w:val="333333"/>
          <w:sz w:val="20"/>
          <w:szCs w:val="20"/>
        </w:rPr>
      </w:pPr>
      <w:r w:rsidRPr="005F652C">
        <w:rPr>
          <w:rFonts w:ascii="Raleway" w:eastAsia="Raleway" w:hAnsi="Raleway" w:cs="Raleway"/>
          <w:color w:val="333333"/>
          <w:sz w:val="18"/>
          <w:szCs w:val="18"/>
        </w:rPr>
        <w:t>Member of Institutional Tr</w:t>
      </w:r>
      <w:r w:rsidR="009238EA">
        <w:rPr>
          <w:rFonts w:ascii="Raleway" w:eastAsia="Raleway" w:hAnsi="Raleway" w:cs="Raleway"/>
          <w:color w:val="333333"/>
          <w:sz w:val="18"/>
          <w:szCs w:val="18"/>
        </w:rPr>
        <w:t>aining Committee, KAMC (2016-2022</w:t>
      </w:r>
      <w:r w:rsidRPr="005F652C">
        <w:rPr>
          <w:rFonts w:ascii="Raleway" w:eastAsia="Raleway" w:hAnsi="Raleway" w:cs="Raleway"/>
          <w:color w:val="333333"/>
          <w:sz w:val="18"/>
          <w:szCs w:val="18"/>
        </w:rPr>
        <w:t>)</w:t>
      </w:r>
    </w:p>
    <w:p w14:paraId="26E2A31A" w14:textId="60F57DA2" w:rsidR="004A3DBB" w:rsidRPr="00D433FC" w:rsidRDefault="00FB2766" w:rsidP="005B5386">
      <w:pPr>
        <w:pStyle w:val="ulli"/>
        <w:numPr>
          <w:ilvl w:val="0"/>
          <w:numId w:val="15"/>
        </w:numPr>
        <w:shd w:val="clear" w:color="auto" w:fill="FFFFFF"/>
        <w:spacing w:line="360" w:lineRule="auto"/>
        <w:rPr>
          <w:rFonts w:ascii="Ubuntu Light" w:eastAsia="Ubuntu Light" w:hAnsi="Ubuntu Light" w:cs="Ubuntu Light"/>
          <w:color w:val="333333"/>
          <w:sz w:val="20"/>
          <w:szCs w:val="20"/>
        </w:rPr>
      </w:pPr>
      <w:r w:rsidRPr="00D433FC">
        <w:rPr>
          <w:rFonts w:ascii="Ubuntu Light" w:eastAsia="Ubuntu Light" w:hAnsi="Ubuntu Light" w:cs="Ubuntu Light"/>
          <w:color w:val="333333"/>
          <w:sz w:val="20"/>
          <w:szCs w:val="20"/>
        </w:rPr>
        <w:lastRenderedPageBreak/>
        <w:t>Pediatrics block Chief coordinator for medical Students, King Saud bin Abdulaziz University for Hea</w:t>
      </w:r>
      <w:r w:rsidR="00A977E9">
        <w:rPr>
          <w:rFonts w:ascii="Ubuntu Light" w:eastAsia="Ubuntu Light" w:hAnsi="Ubuntu Light" w:cs="Ubuntu Light"/>
          <w:color w:val="333333"/>
          <w:sz w:val="20"/>
          <w:szCs w:val="20"/>
        </w:rPr>
        <w:t>lth Sciences (KSAU-HS) (2018-2020</w:t>
      </w:r>
      <w:r w:rsidRPr="00D433FC">
        <w:rPr>
          <w:rFonts w:ascii="Ubuntu Light" w:eastAsia="Ubuntu Light" w:hAnsi="Ubuntu Light" w:cs="Ubuntu Light"/>
          <w:color w:val="333333"/>
          <w:sz w:val="20"/>
          <w:szCs w:val="20"/>
        </w:rPr>
        <w:t>) </w:t>
      </w:r>
    </w:p>
    <w:p w14:paraId="5F97D4B7" w14:textId="77777777" w:rsidR="004A3DBB" w:rsidRPr="00D433FC" w:rsidRDefault="00FB2766" w:rsidP="005B5386">
      <w:pPr>
        <w:pStyle w:val="ulli"/>
        <w:numPr>
          <w:ilvl w:val="0"/>
          <w:numId w:val="15"/>
        </w:numPr>
        <w:shd w:val="clear" w:color="auto" w:fill="FFFFFF"/>
        <w:spacing w:line="360" w:lineRule="auto"/>
        <w:rPr>
          <w:rFonts w:ascii="Ubuntu Light" w:eastAsia="Ubuntu Light" w:hAnsi="Ubuntu Light" w:cs="Ubuntu Light"/>
          <w:color w:val="333333"/>
          <w:sz w:val="20"/>
          <w:szCs w:val="20"/>
        </w:rPr>
      </w:pPr>
      <w:r w:rsidRPr="00D433FC">
        <w:rPr>
          <w:rFonts w:ascii="Ubuntu Light" w:eastAsia="Ubuntu Light" w:hAnsi="Ubuntu Light" w:cs="Ubuntu Light"/>
          <w:color w:val="333333"/>
          <w:sz w:val="20"/>
          <w:szCs w:val="20"/>
        </w:rPr>
        <w:t>Pediatrics block Co-coordinator for medical Students, King Saud bin Abdulaziz University for Health Sciences (KSAU-HS) (2015- 2018) </w:t>
      </w:r>
    </w:p>
    <w:p w14:paraId="6081640C" w14:textId="48DA8C99" w:rsidR="00D433FC" w:rsidRPr="005B5386" w:rsidRDefault="00FB2766" w:rsidP="005B5386">
      <w:pPr>
        <w:pStyle w:val="ulli"/>
        <w:numPr>
          <w:ilvl w:val="0"/>
          <w:numId w:val="15"/>
        </w:numPr>
        <w:shd w:val="clear" w:color="auto" w:fill="FFFFFF"/>
        <w:spacing w:line="360" w:lineRule="auto"/>
        <w:rPr>
          <w:rFonts w:ascii="Ubuntu Light" w:eastAsia="Ubuntu Light" w:hAnsi="Ubuntu Light" w:cs="Ubuntu Light"/>
          <w:color w:val="333333"/>
          <w:sz w:val="20"/>
          <w:szCs w:val="20"/>
        </w:rPr>
      </w:pPr>
      <w:r w:rsidRPr="00D433FC">
        <w:rPr>
          <w:rFonts w:ascii="Ubuntu Light" w:eastAsia="Ubuntu Light" w:hAnsi="Ubuntu Light" w:cs="Ubuntu Light"/>
          <w:color w:val="333333"/>
          <w:sz w:val="20"/>
          <w:szCs w:val="20"/>
        </w:rPr>
        <w:t>Formal Clinical Tutor of Pediatrics Residency program in PSMMC (2012- 2014).</w:t>
      </w:r>
    </w:p>
    <w:tbl>
      <w:tblPr>
        <w:tblStyle w:val="divdocumentdivheading"/>
        <w:tblW w:w="5001" w:type="pct"/>
        <w:tblCellSpacing w:w="0" w:type="dxa"/>
        <w:tblInd w:w="200" w:type="dxa"/>
        <w:shd w:val="clear" w:color="auto" w:fill="EEEEEE"/>
        <w:tblCellMar>
          <w:left w:w="0" w:type="dxa"/>
          <w:right w:w="0" w:type="dxa"/>
        </w:tblCellMar>
        <w:tblLook w:val="05E0" w:firstRow="1" w:lastRow="1" w:firstColumn="1" w:lastColumn="1" w:noHBand="0" w:noVBand="1"/>
      </w:tblPr>
      <w:tblGrid>
        <w:gridCol w:w="9340"/>
        <w:gridCol w:w="222"/>
      </w:tblGrid>
      <w:tr w:rsidR="004A3DBB" w14:paraId="7BA2D9FB" w14:textId="77777777" w:rsidTr="004B0E29">
        <w:trPr>
          <w:gridAfter w:val="1"/>
          <w:trHeight w:val="480"/>
          <w:tblCellSpacing w:w="0" w:type="dxa"/>
        </w:trPr>
        <w:tc>
          <w:tcPr>
            <w:tcW w:w="0" w:type="auto"/>
            <w:shd w:val="clear" w:color="auto" w:fill="EEEEEE"/>
            <w:tcMar>
              <w:top w:w="0" w:type="dxa"/>
              <w:left w:w="200" w:type="dxa"/>
              <w:bottom w:w="0" w:type="dxa"/>
              <w:right w:w="0" w:type="dxa"/>
            </w:tcMar>
            <w:vAlign w:val="center"/>
            <w:hideMark/>
          </w:tcPr>
          <w:p w14:paraId="112CB831" w14:textId="0595F5C0" w:rsidR="004A3DBB" w:rsidRPr="004B0E29" w:rsidRDefault="004B0E29">
            <w:pPr>
              <w:rPr>
                <w:rFonts w:ascii="Ubuntu" w:eastAsia="Ubuntu" w:hAnsi="Ubuntu" w:cs="Ubuntu"/>
                <w:b/>
                <w:bCs/>
                <w:color w:val="333333"/>
                <w:sz w:val="22"/>
                <w:szCs w:val="22"/>
              </w:rPr>
            </w:pPr>
            <w:r w:rsidRPr="004B0E29">
              <w:rPr>
                <w:rFonts w:ascii="Ubuntu" w:eastAsia="Ubuntu" w:hAnsi="Ubuntu" w:cs="Ubuntu"/>
                <w:b/>
                <w:bCs/>
                <w:color w:val="333333"/>
                <w:sz w:val="22"/>
                <w:szCs w:val="22"/>
              </w:rPr>
              <w:t>MAIN GRANT RESEARCH PROJECTS</w:t>
            </w:r>
          </w:p>
        </w:tc>
      </w:tr>
      <w:tr w:rsidR="004B0E29" w14:paraId="3CF4A215" w14:textId="77777777" w:rsidTr="004B0E29">
        <w:tblPrEx>
          <w:tblCellSpacing w:w="0" w:type="nil"/>
          <w:shd w:val="clear" w:color="auto" w:fill="auto"/>
          <w:tblCellMar>
            <w:left w:w="108" w:type="dxa"/>
            <w:right w:w="108" w:type="dxa"/>
          </w:tblCellMar>
          <w:tblLook w:val="04A0" w:firstRow="1" w:lastRow="0" w:firstColumn="1" w:lastColumn="0" w:noHBand="0" w:noVBand="1"/>
        </w:tblPrEx>
        <w:trPr>
          <w:trHeight w:val="78"/>
        </w:trPr>
        <w:tc>
          <w:tcPr>
            <w:tcW w:w="0" w:type="auto"/>
          </w:tcPr>
          <w:p w14:paraId="59B55B28" w14:textId="6E937059" w:rsidR="004B0E29" w:rsidRPr="005F5291" w:rsidRDefault="004B0E29" w:rsidP="00DC33B4">
            <w:pPr>
              <w:pStyle w:val="Default"/>
              <w:spacing w:line="276" w:lineRule="auto"/>
              <w:ind w:left="720"/>
              <w:rPr>
                <w:rFonts w:ascii="Ubuntu Light" w:hAnsi="Ubuntu Light"/>
                <w:sz w:val="20"/>
                <w:szCs w:val="20"/>
              </w:rPr>
            </w:pPr>
          </w:p>
          <w:p w14:paraId="6934C49E" w14:textId="13BE4B10" w:rsidR="00E84CD2" w:rsidRPr="00E84CD2" w:rsidRDefault="00E84CD2" w:rsidP="00E84CD2">
            <w:pPr>
              <w:pStyle w:val="Default"/>
              <w:numPr>
                <w:ilvl w:val="0"/>
                <w:numId w:val="12"/>
              </w:numPr>
              <w:spacing w:line="276" w:lineRule="auto"/>
              <w:rPr>
                <w:rFonts w:ascii="Ubuntu Light" w:hAnsi="Ubuntu Light"/>
                <w:sz w:val="20"/>
                <w:szCs w:val="20"/>
              </w:rPr>
            </w:pPr>
            <w:r>
              <w:rPr>
                <w:rFonts w:ascii="Ubuntu Light" w:hAnsi="Ubuntu Light"/>
                <w:sz w:val="20"/>
                <w:szCs w:val="20"/>
              </w:rPr>
              <w:t xml:space="preserve">Certified </w:t>
            </w:r>
            <w:r w:rsidRPr="00D7253E">
              <w:rPr>
                <w:rFonts w:ascii="Ubuntu Light" w:hAnsi="Ubuntu Light"/>
                <w:sz w:val="20"/>
                <w:szCs w:val="20"/>
              </w:rPr>
              <w:t>GOOD CLINICAL PRACTICE</w:t>
            </w:r>
            <w:r>
              <w:rPr>
                <w:rFonts w:ascii="Ubuntu Light" w:hAnsi="Ubuntu Light"/>
                <w:sz w:val="20"/>
                <w:szCs w:val="20"/>
              </w:rPr>
              <w:t xml:space="preserve"> (GCP) from </w:t>
            </w:r>
            <w:r w:rsidRPr="00D7253E">
              <w:rPr>
                <w:rFonts w:ascii="Ubuntu Light" w:hAnsi="Ubuntu Light"/>
                <w:sz w:val="20"/>
                <w:szCs w:val="20"/>
              </w:rPr>
              <w:t>NIDA Clinical Trials Network</w:t>
            </w:r>
            <w:r>
              <w:rPr>
                <w:rFonts w:ascii="Ubuntu Light" w:hAnsi="Ubuntu Light"/>
                <w:sz w:val="20"/>
                <w:szCs w:val="20"/>
              </w:rPr>
              <w:t xml:space="preserve"> (Jan 2022)</w:t>
            </w:r>
          </w:p>
          <w:p w14:paraId="177001A7" w14:textId="5D91E5C1" w:rsidR="000A7512" w:rsidRPr="000A7512" w:rsidRDefault="000A7512" w:rsidP="00E84CD2">
            <w:pPr>
              <w:pStyle w:val="Default"/>
              <w:numPr>
                <w:ilvl w:val="0"/>
                <w:numId w:val="12"/>
              </w:numPr>
              <w:spacing w:line="276" w:lineRule="auto"/>
              <w:rPr>
                <w:rFonts w:ascii="Ubuntu Light" w:hAnsi="Ubuntu Light"/>
                <w:sz w:val="20"/>
                <w:szCs w:val="20"/>
              </w:rPr>
            </w:pPr>
            <w:r w:rsidRPr="00962F55">
              <w:rPr>
                <w:rFonts w:ascii="Ubuntu Light" w:hAnsi="Ubuntu Light"/>
                <w:sz w:val="20"/>
                <w:szCs w:val="20"/>
              </w:rPr>
              <w:t xml:space="preserve">NRC23R/145/03 - Implementation of new guidelines for dietary management of propionic acidemia and </w:t>
            </w:r>
            <w:proofErr w:type="spellStart"/>
            <w:r w:rsidRPr="00962F55">
              <w:rPr>
                <w:rFonts w:ascii="Ubuntu Light" w:hAnsi="Ubuntu Light"/>
                <w:sz w:val="20"/>
                <w:szCs w:val="20"/>
              </w:rPr>
              <w:t>methylmalonic</w:t>
            </w:r>
            <w:proofErr w:type="spellEnd"/>
            <w:r w:rsidRPr="00962F55">
              <w:rPr>
                <w:rFonts w:ascii="Ubuntu Light" w:hAnsi="Ubuntu Light"/>
                <w:sz w:val="20"/>
                <w:szCs w:val="20"/>
              </w:rPr>
              <w:t xml:space="preserve"> acidemia: A prospective cohort study</w:t>
            </w:r>
            <w:r>
              <w:rPr>
                <w:rFonts w:ascii="Ubuntu Light" w:hAnsi="Ubuntu Light"/>
                <w:sz w:val="20"/>
                <w:szCs w:val="20"/>
              </w:rPr>
              <w:t xml:space="preserve"> </w:t>
            </w:r>
            <w:r w:rsidRPr="005B5386">
              <w:rPr>
                <w:rFonts w:ascii="Ubuntu Light" w:hAnsi="Ubuntu Light"/>
                <w:sz w:val="20"/>
                <w:szCs w:val="20"/>
              </w:rPr>
              <w:t xml:space="preserve">(Co-Investigator) Ongoing </w:t>
            </w:r>
          </w:p>
          <w:p w14:paraId="428E5593" w14:textId="602207FC" w:rsidR="00266E54" w:rsidRPr="005B5386" w:rsidRDefault="00266E54" w:rsidP="00E84CD2">
            <w:pPr>
              <w:pStyle w:val="Default"/>
              <w:numPr>
                <w:ilvl w:val="0"/>
                <w:numId w:val="12"/>
              </w:numPr>
              <w:spacing w:line="276" w:lineRule="auto"/>
              <w:rPr>
                <w:rFonts w:ascii="Ubuntu Light" w:hAnsi="Ubuntu Light"/>
                <w:sz w:val="20"/>
                <w:szCs w:val="20"/>
              </w:rPr>
            </w:pPr>
            <w:r w:rsidRPr="005B5386">
              <w:rPr>
                <w:rFonts w:ascii="Ubuntu Light" w:hAnsi="Ubuntu Light"/>
                <w:sz w:val="20"/>
                <w:szCs w:val="20"/>
              </w:rPr>
              <w:t xml:space="preserve">SCT22R/004/04 Sponsored multicenter clinical trial reLiver-1 and reLiver-2 studies (Principal Investigator) </w:t>
            </w:r>
          </w:p>
          <w:p w14:paraId="66D35A87" w14:textId="77777777" w:rsidR="004B0E29" w:rsidRPr="005B5386" w:rsidRDefault="004B0E29" w:rsidP="00E84CD2">
            <w:pPr>
              <w:pStyle w:val="Default"/>
              <w:numPr>
                <w:ilvl w:val="0"/>
                <w:numId w:val="12"/>
              </w:numPr>
              <w:spacing w:line="276" w:lineRule="auto"/>
              <w:rPr>
                <w:rFonts w:ascii="Ubuntu Light" w:hAnsi="Ubuntu Light"/>
                <w:sz w:val="20"/>
                <w:szCs w:val="20"/>
              </w:rPr>
            </w:pPr>
            <w:r w:rsidRPr="005B5386">
              <w:rPr>
                <w:rFonts w:ascii="Ubuntu Light" w:hAnsi="Ubuntu Light"/>
                <w:sz w:val="20"/>
                <w:szCs w:val="20"/>
              </w:rPr>
              <w:t xml:space="preserve">RC20/453/R  Genetic and Rare Disease Registry (Co-Investigator) Ongoing </w:t>
            </w:r>
          </w:p>
          <w:p w14:paraId="77D9B74F" w14:textId="744AC782" w:rsidR="00266E54" w:rsidRPr="005B5386" w:rsidRDefault="00266E54" w:rsidP="00E84CD2">
            <w:pPr>
              <w:pStyle w:val="Default"/>
              <w:numPr>
                <w:ilvl w:val="0"/>
                <w:numId w:val="12"/>
              </w:numPr>
              <w:spacing w:line="276" w:lineRule="auto"/>
              <w:rPr>
                <w:rFonts w:ascii="Ubuntu Light" w:hAnsi="Ubuntu Light"/>
                <w:sz w:val="20"/>
                <w:szCs w:val="20"/>
              </w:rPr>
            </w:pPr>
            <w:r w:rsidRPr="005B5386">
              <w:rPr>
                <w:rFonts w:ascii="Ubuntu Light" w:hAnsi="Ubuntu Light"/>
                <w:sz w:val="20"/>
                <w:szCs w:val="20"/>
              </w:rPr>
              <w:t xml:space="preserve">RC20/621/R Outcomes of cases with elevated 3-hydroxyisovaleryl carnitine - Report from the Inborn Errors of Metabolism Information System (Principal Investigator) Ongoing </w:t>
            </w:r>
          </w:p>
          <w:p w14:paraId="7D25BAF6" w14:textId="77777777" w:rsidR="004B0E29" w:rsidRPr="005B5386" w:rsidRDefault="004B0E29" w:rsidP="00E84CD2">
            <w:pPr>
              <w:pStyle w:val="Default"/>
              <w:numPr>
                <w:ilvl w:val="0"/>
                <w:numId w:val="12"/>
              </w:numPr>
              <w:spacing w:line="276" w:lineRule="auto"/>
              <w:rPr>
                <w:rFonts w:ascii="Ubuntu Light" w:hAnsi="Ubuntu Light"/>
                <w:sz w:val="20"/>
                <w:szCs w:val="20"/>
              </w:rPr>
            </w:pPr>
            <w:r w:rsidRPr="005B5386">
              <w:rPr>
                <w:rFonts w:ascii="Ubuntu Light" w:hAnsi="Ubuntu Light"/>
                <w:sz w:val="20"/>
                <w:szCs w:val="20"/>
              </w:rPr>
              <w:t>RC19/315/R  Saudi Genome Database Proposal (Co-Investigator) Completed</w:t>
            </w:r>
          </w:p>
          <w:p w14:paraId="1F518860" w14:textId="77777777" w:rsidR="004B0E29" w:rsidRPr="005B5386" w:rsidRDefault="004B0E29" w:rsidP="00E84CD2">
            <w:pPr>
              <w:pStyle w:val="Default"/>
              <w:numPr>
                <w:ilvl w:val="0"/>
                <w:numId w:val="12"/>
              </w:numPr>
              <w:spacing w:line="276" w:lineRule="auto"/>
              <w:rPr>
                <w:rFonts w:ascii="Ubuntu Light" w:hAnsi="Ubuntu Light"/>
                <w:sz w:val="20"/>
                <w:szCs w:val="20"/>
              </w:rPr>
            </w:pPr>
            <w:r w:rsidRPr="005B5386">
              <w:rPr>
                <w:rFonts w:ascii="Ubuntu Light" w:hAnsi="Ubuntu Light"/>
                <w:sz w:val="20"/>
                <w:szCs w:val="20"/>
              </w:rPr>
              <w:t xml:space="preserve">RC19/120/R  Genetic and Rare Diseases (GARD) </w:t>
            </w:r>
            <w:proofErr w:type="spellStart"/>
            <w:r w:rsidRPr="005B5386">
              <w:rPr>
                <w:rFonts w:ascii="Ubuntu Light" w:hAnsi="Ubuntu Light"/>
                <w:sz w:val="20"/>
                <w:szCs w:val="20"/>
              </w:rPr>
              <w:t>Programme</w:t>
            </w:r>
            <w:proofErr w:type="spellEnd"/>
            <w:r w:rsidRPr="005B5386">
              <w:rPr>
                <w:rFonts w:ascii="Ubuntu Light" w:hAnsi="Ubuntu Light"/>
                <w:sz w:val="20"/>
                <w:szCs w:val="20"/>
              </w:rPr>
              <w:t xml:space="preserve"> Saudi Arabia: A Step Towards Therapeutic Genomics (Co-Investigator) Ongoing</w:t>
            </w:r>
          </w:p>
          <w:p w14:paraId="17658C66" w14:textId="77777777" w:rsidR="004B0E29" w:rsidRPr="005B5386" w:rsidRDefault="004B0E29" w:rsidP="00E84CD2">
            <w:pPr>
              <w:pStyle w:val="Default"/>
              <w:numPr>
                <w:ilvl w:val="0"/>
                <w:numId w:val="12"/>
              </w:numPr>
              <w:spacing w:line="276" w:lineRule="auto"/>
              <w:rPr>
                <w:rFonts w:ascii="Ubuntu Light" w:hAnsi="Ubuntu Light"/>
                <w:sz w:val="20"/>
                <w:szCs w:val="20"/>
              </w:rPr>
            </w:pPr>
            <w:r w:rsidRPr="005B5386">
              <w:rPr>
                <w:rFonts w:ascii="Ubuntu Light" w:hAnsi="Ubuntu Light"/>
                <w:sz w:val="20"/>
                <w:szCs w:val="20"/>
              </w:rPr>
              <w:t>RC19/115/R  Preventative Genome medicine for inherited genetic disorder in Saudi Arabia (Co-Investigator) Ongoing</w:t>
            </w:r>
          </w:p>
          <w:p w14:paraId="567E2226" w14:textId="69AEE253" w:rsidR="00266E54" w:rsidRPr="005B5386" w:rsidRDefault="00266E54" w:rsidP="00E84CD2">
            <w:pPr>
              <w:pStyle w:val="Default"/>
              <w:numPr>
                <w:ilvl w:val="0"/>
                <w:numId w:val="12"/>
              </w:numPr>
              <w:spacing w:line="276" w:lineRule="auto"/>
              <w:rPr>
                <w:rFonts w:ascii="Ubuntu Light" w:hAnsi="Ubuntu Light"/>
                <w:sz w:val="20"/>
                <w:szCs w:val="20"/>
              </w:rPr>
            </w:pPr>
            <w:r w:rsidRPr="005B5386">
              <w:rPr>
                <w:rFonts w:ascii="Ubuntu Light" w:hAnsi="Ubuntu Light"/>
                <w:sz w:val="20"/>
                <w:szCs w:val="20"/>
              </w:rPr>
              <w:t xml:space="preserve">RC18/313/R Phenotypic characterization of Dihydrolipoamide Dehydrogenase Deficiency (Principal Investigator) Completed   </w:t>
            </w:r>
          </w:p>
          <w:p w14:paraId="423E7990" w14:textId="4FA888D6" w:rsidR="008278C1" w:rsidRPr="008278C1" w:rsidRDefault="008278C1" w:rsidP="00E84CD2">
            <w:pPr>
              <w:pStyle w:val="Default"/>
              <w:numPr>
                <w:ilvl w:val="0"/>
                <w:numId w:val="12"/>
              </w:numPr>
              <w:spacing w:line="276" w:lineRule="auto"/>
              <w:rPr>
                <w:rFonts w:ascii="Ubuntu Light" w:hAnsi="Ubuntu Light"/>
                <w:sz w:val="20"/>
                <w:szCs w:val="20"/>
              </w:rPr>
            </w:pPr>
            <w:r w:rsidRPr="008278C1">
              <w:rPr>
                <w:rFonts w:ascii="Ubuntu Light" w:hAnsi="Ubuntu Light"/>
                <w:sz w:val="20"/>
                <w:szCs w:val="20"/>
              </w:rPr>
              <w:t>RC17/103/R</w:t>
            </w:r>
            <w:r>
              <w:rPr>
                <w:rFonts w:ascii="Ubuntu Light" w:hAnsi="Ubuntu Light"/>
                <w:sz w:val="20"/>
                <w:szCs w:val="20"/>
              </w:rPr>
              <w:t xml:space="preserve"> </w:t>
            </w:r>
            <w:r w:rsidRPr="008278C1">
              <w:rPr>
                <w:rFonts w:ascii="Ubuntu Light" w:hAnsi="Ubuntu Light"/>
                <w:sz w:val="20"/>
                <w:szCs w:val="20"/>
              </w:rPr>
              <w:t xml:space="preserve">Phenotypic and Molecular Spectrum of </w:t>
            </w:r>
            <w:proofErr w:type="spellStart"/>
            <w:r w:rsidRPr="008278C1">
              <w:rPr>
                <w:rFonts w:ascii="Ubuntu Light" w:hAnsi="Ubuntu Light"/>
                <w:sz w:val="20"/>
                <w:szCs w:val="20"/>
              </w:rPr>
              <w:t>Aicardi-Goutières</w:t>
            </w:r>
            <w:proofErr w:type="spellEnd"/>
            <w:r>
              <w:rPr>
                <w:rFonts w:ascii="Ubuntu Light" w:hAnsi="Ubuntu Light"/>
                <w:sz w:val="20"/>
                <w:szCs w:val="20"/>
              </w:rPr>
              <w:t xml:space="preserve"> </w:t>
            </w:r>
            <w:r w:rsidRPr="008278C1">
              <w:rPr>
                <w:rFonts w:ascii="Ubuntu Light" w:hAnsi="Ubuntu Light"/>
                <w:sz w:val="20"/>
                <w:szCs w:val="20"/>
              </w:rPr>
              <w:t>Syndrome: A Study of 24 Patients</w:t>
            </w:r>
            <w:r>
              <w:rPr>
                <w:rFonts w:ascii="Ubuntu Light" w:hAnsi="Ubuntu Light"/>
                <w:sz w:val="20"/>
                <w:szCs w:val="20"/>
              </w:rPr>
              <w:t xml:space="preserve"> </w:t>
            </w:r>
            <w:r w:rsidRPr="005B5386">
              <w:rPr>
                <w:rFonts w:ascii="Ubuntu Light" w:hAnsi="Ubuntu Light"/>
                <w:sz w:val="20"/>
                <w:szCs w:val="20"/>
              </w:rPr>
              <w:t>(Prin</w:t>
            </w:r>
            <w:r>
              <w:rPr>
                <w:rFonts w:ascii="Ubuntu Light" w:hAnsi="Ubuntu Light"/>
                <w:sz w:val="20"/>
                <w:szCs w:val="20"/>
              </w:rPr>
              <w:t>cipal Investigator) Completed</w:t>
            </w:r>
          </w:p>
          <w:p w14:paraId="5CC22BD9" w14:textId="73CE090F" w:rsidR="008278C1" w:rsidRPr="008278C1" w:rsidRDefault="004B0E29" w:rsidP="00E84CD2">
            <w:pPr>
              <w:pStyle w:val="Default"/>
              <w:numPr>
                <w:ilvl w:val="0"/>
                <w:numId w:val="12"/>
              </w:numPr>
              <w:spacing w:line="276" w:lineRule="auto"/>
              <w:rPr>
                <w:rFonts w:ascii="Ubuntu Light" w:hAnsi="Ubuntu Light"/>
                <w:sz w:val="20"/>
                <w:szCs w:val="20"/>
              </w:rPr>
            </w:pPr>
            <w:r w:rsidRPr="005B5386">
              <w:rPr>
                <w:rFonts w:ascii="Ubuntu Light" w:hAnsi="Ubuntu Light"/>
                <w:sz w:val="20"/>
                <w:szCs w:val="20"/>
              </w:rPr>
              <w:t>RC16/211/R2 Identification of disease-causing mutations by WGS that are not detected by WES in families with hereditary disorders (Co-Investigator) Completed</w:t>
            </w:r>
          </w:p>
          <w:p w14:paraId="2E42BD24" w14:textId="0350A7EC" w:rsidR="004B0E29" w:rsidRPr="004B0E29" w:rsidRDefault="004B0E29" w:rsidP="00E84CD2">
            <w:pPr>
              <w:pStyle w:val="Default"/>
              <w:numPr>
                <w:ilvl w:val="0"/>
                <w:numId w:val="12"/>
              </w:numPr>
              <w:spacing w:line="276" w:lineRule="auto"/>
              <w:rPr>
                <w:rFonts w:ascii="Ubuntu" w:hAnsi="Ubuntu"/>
                <w:sz w:val="18"/>
                <w:szCs w:val="18"/>
              </w:rPr>
            </w:pPr>
            <w:r w:rsidRPr="005B5386">
              <w:rPr>
                <w:rFonts w:ascii="Ubuntu Light" w:hAnsi="Ubuntu Light"/>
                <w:sz w:val="20"/>
                <w:szCs w:val="20"/>
              </w:rPr>
              <w:t xml:space="preserve">RC13/116/R Randomized </w:t>
            </w:r>
            <w:proofErr w:type="spellStart"/>
            <w:r w:rsidRPr="005B5386">
              <w:rPr>
                <w:rFonts w:ascii="Ubuntu Light" w:hAnsi="Ubuntu Light"/>
                <w:sz w:val="20"/>
                <w:szCs w:val="20"/>
              </w:rPr>
              <w:t>Multicentre</w:t>
            </w:r>
            <w:proofErr w:type="spellEnd"/>
            <w:r w:rsidRPr="005B5386">
              <w:rPr>
                <w:rFonts w:ascii="Ubuntu Light" w:hAnsi="Ubuntu Light"/>
                <w:sz w:val="20"/>
                <w:szCs w:val="20"/>
              </w:rPr>
              <w:t xml:space="preserve"> Comparative Trial to Evaluate the Long Term Effectiveness of the use of </w:t>
            </w:r>
            <w:proofErr w:type="spellStart"/>
            <w:r w:rsidRPr="005B5386">
              <w:rPr>
                <w:rFonts w:ascii="Ubuntu Light" w:hAnsi="Ubuntu Light"/>
                <w:sz w:val="20"/>
                <w:szCs w:val="20"/>
              </w:rPr>
              <w:t>Carbaglu</w:t>
            </w:r>
            <w:proofErr w:type="spellEnd"/>
            <w:r w:rsidRPr="005B5386">
              <w:rPr>
                <w:rFonts w:ascii="Ubuntu Light" w:hAnsi="Ubuntu Light"/>
                <w:sz w:val="20"/>
                <w:szCs w:val="20"/>
              </w:rPr>
              <w:t xml:space="preserve">® in Patients with Propionic Acidemia (PA) or </w:t>
            </w:r>
            <w:proofErr w:type="spellStart"/>
            <w:r w:rsidRPr="005B5386">
              <w:rPr>
                <w:rFonts w:ascii="Ubuntu Light" w:hAnsi="Ubuntu Light"/>
                <w:sz w:val="20"/>
                <w:szCs w:val="20"/>
              </w:rPr>
              <w:t>Methylmalonic</w:t>
            </w:r>
            <w:proofErr w:type="spellEnd"/>
            <w:r w:rsidRPr="005B5386">
              <w:rPr>
                <w:rFonts w:ascii="Ubuntu Light" w:hAnsi="Ubuntu Light"/>
                <w:sz w:val="20"/>
                <w:szCs w:val="20"/>
              </w:rPr>
              <w:t xml:space="preserve"> Acidemia (MMA) (Co-Investigator) Completed</w:t>
            </w:r>
          </w:p>
        </w:tc>
        <w:tc>
          <w:tcPr>
            <w:tcW w:w="0" w:type="auto"/>
          </w:tcPr>
          <w:p w14:paraId="515ECD3E" w14:textId="024C4619" w:rsidR="004B0E29" w:rsidRDefault="004B0E29" w:rsidP="00DC33B4">
            <w:pPr>
              <w:pStyle w:val="Default"/>
              <w:spacing w:line="276" w:lineRule="auto"/>
              <w:rPr>
                <w:sz w:val="16"/>
                <w:szCs w:val="16"/>
              </w:rPr>
            </w:pPr>
          </w:p>
        </w:tc>
      </w:tr>
    </w:tbl>
    <w:p w14:paraId="324139E6" w14:textId="77777777" w:rsidR="004B0E29" w:rsidRPr="00D433FC" w:rsidRDefault="004B0E29" w:rsidP="004B0E29">
      <w:pPr>
        <w:pStyle w:val="ulli"/>
        <w:shd w:val="clear" w:color="auto" w:fill="FFFFFF"/>
        <w:spacing w:line="320" w:lineRule="atLeast"/>
        <w:ind w:left="540"/>
        <w:rPr>
          <w:rFonts w:ascii="Ubuntu Light" w:eastAsia="Ubuntu Light" w:hAnsi="Ubuntu Light" w:cs="Ubuntu Light"/>
          <w:color w:val="333333"/>
          <w:sz w:val="18"/>
          <w:szCs w:val="18"/>
        </w:rPr>
      </w:pPr>
    </w:p>
    <w:tbl>
      <w:tblPr>
        <w:tblStyle w:val="divdocumentdivheading"/>
        <w:tblW w:w="5000" w:type="pct"/>
        <w:tblCellSpacing w:w="0" w:type="dxa"/>
        <w:tblInd w:w="200" w:type="dxa"/>
        <w:shd w:val="clear" w:color="auto" w:fill="EEEEEE"/>
        <w:tblCellMar>
          <w:left w:w="0" w:type="dxa"/>
          <w:right w:w="0" w:type="dxa"/>
        </w:tblCellMar>
        <w:tblLook w:val="05E0" w:firstRow="1" w:lastRow="1" w:firstColumn="1" w:lastColumn="1" w:noHBand="0" w:noVBand="1"/>
      </w:tblPr>
      <w:tblGrid>
        <w:gridCol w:w="9560"/>
      </w:tblGrid>
      <w:tr w:rsidR="004B0E29" w14:paraId="21E2A1CB" w14:textId="77777777" w:rsidTr="009B199E">
        <w:trPr>
          <w:trHeight w:val="480"/>
          <w:tblCellSpacing w:w="0" w:type="dxa"/>
        </w:trPr>
        <w:tc>
          <w:tcPr>
            <w:tcW w:w="0" w:type="auto"/>
            <w:shd w:val="clear" w:color="auto" w:fill="EEEEEE"/>
            <w:tcMar>
              <w:top w:w="0" w:type="dxa"/>
              <w:left w:w="200" w:type="dxa"/>
              <w:bottom w:w="0" w:type="dxa"/>
              <w:right w:w="0" w:type="dxa"/>
            </w:tcMar>
            <w:vAlign w:val="center"/>
            <w:hideMark/>
          </w:tcPr>
          <w:p w14:paraId="0B56F431" w14:textId="77777777" w:rsidR="004B0E29" w:rsidRDefault="004B0E29" w:rsidP="009B199E">
            <w:pPr>
              <w:rPr>
                <w:rFonts w:ascii="Ubuntu" w:eastAsia="Ubuntu" w:hAnsi="Ubuntu" w:cs="Ubuntu"/>
                <w:color w:val="333333"/>
                <w:sz w:val="18"/>
                <w:szCs w:val="18"/>
              </w:rPr>
            </w:pPr>
            <w:r>
              <w:rPr>
                <w:rStyle w:val="divdocumentdivsectiontitle"/>
                <w:shd w:val="clear" w:color="auto" w:fill="auto"/>
              </w:rPr>
              <w:t>Publications</w:t>
            </w:r>
          </w:p>
        </w:tc>
      </w:tr>
    </w:tbl>
    <w:p w14:paraId="24CEEEF4" w14:textId="77777777" w:rsidR="00395652" w:rsidRDefault="00395652" w:rsidP="00395652">
      <w:pPr>
        <w:pStyle w:val="div"/>
        <w:shd w:val="clear" w:color="auto" w:fill="FFFFFF"/>
        <w:spacing w:after="400" w:line="20" w:lineRule="atLeast"/>
        <w:ind w:left="360"/>
        <w:rPr>
          <w:rFonts w:ascii="Ubuntu" w:eastAsia="Ubuntu" w:hAnsi="Ubuntu" w:cs="Ubuntu"/>
          <w:color w:val="333333"/>
          <w:sz w:val="18"/>
          <w:szCs w:val="18"/>
        </w:rPr>
      </w:pPr>
    </w:p>
    <w:p w14:paraId="1B4F1BF4" w14:textId="58EEF14A" w:rsidR="00E53CC6" w:rsidRDefault="00E53CC6" w:rsidP="00E53CC6">
      <w:pPr>
        <w:pStyle w:val="div"/>
        <w:numPr>
          <w:ilvl w:val="0"/>
          <w:numId w:val="10"/>
        </w:numPr>
        <w:shd w:val="clear" w:color="auto" w:fill="FFFFFF"/>
        <w:spacing w:after="400" w:line="20" w:lineRule="atLeast"/>
        <w:rPr>
          <w:rFonts w:ascii="Ubuntu" w:eastAsia="Ubuntu" w:hAnsi="Ubuntu" w:cs="Ubuntu"/>
          <w:color w:val="333333"/>
          <w:sz w:val="18"/>
          <w:szCs w:val="18"/>
        </w:rPr>
      </w:pPr>
      <w:bookmarkStart w:id="0" w:name="_GoBack"/>
      <w:r w:rsidRPr="00E53CC6">
        <w:rPr>
          <w:rFonts w:ascii="Ubuntu" w:eastAsia="Ubuntu" w:hAnsi="Ubuntu" w:cs="Ubuntu"/>
          <w:color w:val="333333"/>
          <w:sz w:val="18"/>
          <w:szCs w:val="18"/>
        </w:rPr>
        <w:t xml:space="preserve">Maroofian R, Kaiyrzhanov R, Cali E, </w:t>
      </w:r>
      <w:proofErr w:type="spellStart"/>
      <w:r w:rsidRPr="00E53CC6">
        <w:rPr>
          <w:rFonts w:ascii="Ubuntu" w:eastAsia="Ubuntu" w:hAnsi="Ubuntu" w:cs="Ubuntu"/>
          <w:color w:val="333333"/>
          <w:sz w:val="18"/>
          <w:szCs w:val="18"/>
        </w:rPr>
        <w:t>Zamani</w:t>
      </w:r>
      <w:proofErr w:type="spellEnd"/>
      <w:r w:rsidRPr="00E53CC6">
        <w:rPr>
          <w:rFonts w:ascii="Ubuntu" w:eastAsia="Ubuntu" w:hAnsi="Ubuntu" w:cs="Ubuntu"/>
          <w:color w:val="333333"/>
          <w:sz w:val="18"/>
          <w:szCs w:val="18"/>
        </w:rPr>
        <w:t xml:space="preserve"> M, </w:t>
      </w:r>
      <w:proofErr w:type="spellStart"/>
      <w:r w:rsidRPr="00E53CC6">
        <w:rPr>
          <w:rFonts w:ascii="Ubuntu" w:eastAsia="Ubuntu" w:hAnsi="Ubuntu" w:cs="Ubuntu"/>
          <w:color w:val="333333"/>
          <w:sz w:val="18"/>
          <w:szCs w:val="18"/>
        </w:rPr>
        <w:t>Zaki</w:t>
      </w:r>
      <w:proofErr w:type="spellEnd"/>
      <w:r w:rsidRPr="00E53CC6">
        <w:rPr>
          <w:rFonts w:ascii="Ubuntu" w:eastAsia="Ubuntu" w:hAnsi="Ubuntu" w:cs="Ubuntu"/>
          <w:color w:val="333333"/>
          <w:sz w:val="18"/>
          <w:szCs w:val="18"/>
        </w:rPr>
        <w:t xml:space="preserve"> MS, </w:t>
      </w:r>
      <w:proofErr w:type="spellStart"/>
      <w:r w:rsidRPr="00E53CC6">
        <w:rPr>
          <w:rFonts w:ascii="Ubuntu" w:eastAsia="Ubuntu" w:hAnsi="Ubuntu" w:cs="Ubuntu"/>
          <w:color w:val="333333"/>
          <w:sz w:val="18"/>
          <w:szCs w:val="18"/>
        </w:rPr>
        <w:t>Ferla</w:t>
      </w:r>
      <w:proofErr w:type="spellEnd"/>
      <w:r w:rsidRPr="00E53CC6">
        <w:rPr>
          <w:rFonts w:ascii="Ubuntu" w:eastAsia="Ubuntu" w:hAnsi="Ubuntu" w:cs="Ubuntu"/>
          <w:color w:val="333333"/>
          <w:sz w:val="18"/>
          <w:szCs w:val="18"/>
        </w:rPr>
        <w:t xml:space="preserve"> M, </w:t>
      </w:r>
      <w:proofErr w:type="spellStart"/>
      <w:r w:rsidRPr="00E53CC6">
        <w:rPr>
          <w:rFonts w:ascii="Ubuntu" w:eastAsia="Ubuntu" w:hAnsi="Ubuntu" w:cs="Ubuntu"/>
          <w:color w:val="333333"/>
          <w:sz w:val="18"/>
          <w:szCs w:val="18"/>
        </w:rPr>
        <w:t>Tortora</w:t>
      </w:r>
      <w:proofErr w:type="spellEnd"/>
      <w:r w:rsidRPr="00E53CC6">
        <w:rPr>
          <w:rFonts w:ascii="Ubuntu" w:eastAsia="Ubuntu" w:hAnsi="Ubuntu" w:cs="Ubuntu"/>
          <w:color w:val="333333"/>
          <w:sz w:val="18"/>
          <w:szCs w:val="18"/>
        </w:rPr>
        <w:t xml:space="preserve"> D, </w:t>
      </w:r>
      <w:proofErr w:type="spellStart"/>
      <w:r w:rsidRPr="00E53CC6">
        <w:rPr>
          <w:rFonts w:ascii="Ubuntu" w:eastAsia="Ubuntu" w:hAnsi="Ubuntu" w:cs="Ubuntu"/>
          <w:color w:val="333333"/>
          <w:sz w:val="18"/>
          <w:szCs w:val="18"/>
        </w:rPr>
        <w:t>Sadeghian</w:t>
      </w:r>
      <w:proofErr w:type="spellEnd"/>
      <w:r w:rsidRPr="00E53CC6">
        <w:rPr>
          <w:rFonts w:ascii="Ubuntu" w:eastAsia="Ubuntu" w:hAnsi="Ubuntu" w:cs="Ubuntu"/>
          <w:color w:val="333333"/>
          <w:sz w:val="18"/>
          <w:szCs w:val="18"/>
        </w:rPr>
        <w:t xml:space="preserve"> S, </w:t>
      </w:r>
      <w:proofErr w:type="spellStart"/>
      <w:r w:rsidRPr="00E53CC6">
        <w:rPr>
          <w:rFonts w:ascii="Ubuntu" w:eastAsia="Ubuntu" w:hAnsi="Ubuntu" w:cs="Ubuntu"/>
          <w:color w:val="333333"/>
          <w:sz w:val="18"/>
          <w:szCs w:val="18"/>
        </w:rPr>
        <w:t>Saadi</w:t>
      </w:r>
      <w:proofErr w:type="spellEnd"/>
      <w:r w:rsidRPr="00E53CC6">
        <w:rPr>
          <w:rFonts w:ascii="Ubuntu" w:eastAsia="Ubuntu" w:hAnsi="Ubuntu" w:cs="Ubuntu"/>
          <w:color w:val="333333"/>
          <w:sz w:val="18"/>
          <w:szCs w:val="18"/>
        </w:rPr>
        <w:t xml:space="preserve"> SM, Abdullah U, </w:t>
      </w:r>
      <w:proofErr w:type="spellStart"/>
      <w:r w:rsidRPr="00E53CC6">
        <w:rPr>
          <w:rFonts w:ascii="Ubuntu" w:eastAsia="Ubuntu" w:hAnsi="Ubuntu" w:cs="Ubuntu"/>
          <w:color w:val="333333"/>
          <w:sz w:val="18"/>
          <w:szCs w:val="18"/>
        </w:rPr>
        <w:t>Ghayoor</w:t>
      </w:r>
      <w:proofErr w:type="spellEnd"/>
      <w:r w:rsidRPr="00E53CC6">
        <w:rPr>
          <w:rFonts w:ascii="Ubuntu" w:eastAsia="Ubuntu" w:hAnsi="Ubuntu" w:cs="Ubuntu"/>
          <w:color w:val="333333"/>
          <w:sz w:val="18"/>
          <w:szCs w:val="18"/>
        </w:rPr>
        <w:t xml:space="preserve"> </w:t>
      </w:r>
      <w:proofErr w:type="spellStart"/>
      <w:r w:rsidRPr="00E53CC6">
        <w:rPr>
          <w:rFonts w:ascii="Ubuntu" w:eastAsia="Ubuntu" w:hAnsi="Ubuntu" w:cs="Ubuntu"/>
          <w:color w:val="333333"/>
          <w:sz w:val="18"/>
          <w:szCs w:val="18"/>
        </w:rPr>
        <w:t>Karimiani</w:t>
      </w:r>
      <w:proofErr w:type="spellEnd"/>
      <w:r w:rsidRPr="00E53CC6">
        <w:rPr>
          <w:rFonts w:ascii="Ubuntu" w:eastAsia="Ubuntu" w:hAnsi="Ubuntu" w:cs="Ubuntu"/>
          <w:color w:val="333333"/>
          <w:sz w:val="18"/>
          <w:szCs w:val="18"/>
        </w:rPr>
        <w:t xml:space="preserve"> E, Efthymiou S, </w:t>
      </w:r>
      <w:proofErr w:type="spellStart"/>
      <w:r w:rsidRPr="00E53CC6">
        <w:rPr>
          <w:rFonts w:ascii="Ubuntu" w:eastAsia="Ubuntu" w:hAnsi="Ubuntu" w:cs="Ubuntu"/>
          <w:color w:val="333333"/>
          <w:sz w:val="18"/>
          <w:szCs w:val="18"/>
        </w:rPr>
        <w:t>Yeşil</w:t>
      </w:r>
      <w:proofErr w:type="spellEnd"/>
      <w:r w:rsidRPr="00E53CC6">
        <w:rPr>
          <w:rFonts w:ascii="Ubuntu" w:eastAsia="Ubuntu" w:hAnsi="Ubuntu" w:cs="Ubuntu"/>
          <w:color w:val="333333"/>
          <w:sz w:val="18"/>
          <w:szCs w:val="18"/>
        </w:rPr>
        <w:t xml:space="preserve"> G, </w:t>
      </w:r>
      <w:proofErr w:type="spellStart"/>
      <w:r w:rsidRPr="00E53CC6">
        <w:rPr>
          <w:rFonts w:ascii="Ubuntu" w:eastAsia="Ubuntu" w:hAnsi="Ubuntu" w:cs="Ubuntu"/>
          <w:color w:val="333333"/>
          <w:sz w:val="18"/>
          <w:szCs w:val="18"/>
        </w:rPr>
        <w:t>Alavi</w:t>
      </w:r>
      <w:proofErr w:type="spellEnd"/>
      <w:r w:rsidRPr="00E53CC6">
        <w:rPr>
          <w:rFonts w:ascii="Ubuntu" w:eastAsia="Ubuntu" w:hAnsi="Ubuntu" w:cs="Ubuntu"/>
          <w:color w:val="333333"/>
          <w:sz w:val="18"/>
          <w:szCs w:val="18"/>
        </w:rPr>
        <w:t xml:space="preserve"> S, Al </w:t>
      </w:r>
      <w:proofErr w:type="spellStart"/>
      <w:r w:rsidRPr="00E53CC6">
        <w:rPr>
          <w:rFonts w:ascii="Ubuntu" w:eastAsia="Ubuntu" w:hAnsi="Ubuntu" w:cs="Ubuntu"/>
          <w:color w:val="333333"/>
          <w:sz w:val="18"/>
          <w:szCs w:val="18"/>
        </w:rPr>
        <w:t>Shamsi</w:t>
      </w:r>
      <w:proofErr w:type="spellEnd"/>
      <w:r w:rsidRPr="00E53CC6">
        <w:rPr>
          <w:rFonts w:ascii="Ubuntu" w:eastAsia="Ubuntu" w:hAnsi="Ubuntu" w:cs="Ubuntu"/>
          <w:color w:val="333333"/>
          <w:sz w:val="18"/>
          <w:szCs w:val="18"/>
        </w:rPr>
        <w:t xml:space="preserve"> AM, </w:t>
      </w:r>
      <w:proofErr w:type="spellStart"/>
      <w:r w:rsidRPr="00E53CC6">
        <w:rPr>
          <w:rFonts w:ascii="Ubuntu" w:eastAsia="Ubuntu" w:hAnsi="Ubuntu" w:cs="Ubuntu"/>
          <w:color w:val="333333"/>
          <w:sz w:val="18"/>
          <w:szCs w:val="18"/>
        </w:rPr>
        <w:t>Tajsharghi</w:t>
      </w:r>
      <w:proofErr w:type="spellEnd"/>
      <w:r w:rsidRPr="00E53CC6">
        <w:rPr>
          <w:rFonts w:ascii="Ubuntu" w:eastAsia="Ubuntu" w:hAnsi="Ubuntu" w:cs="Ubuntu"/>
          <w:color w:val="333333"/>
          <w:sz w:val="18"/>
          <w:szCs w:val="18"/>
        </w:rPr>
        <w:t xml:space="preserve"> H, Abdel-Hamid MS, </w:t>
      </w:r>
      <w:proofErr w:type="spellStart"/>
      <w:r w:rsidRPr="00E53CC6">
        <w:rPr>
          <w:rFonts w:ascii="Ubuntu" w:eastAsia="Ubuntu" w:hAnsi="Ubuntu" w:cs="Ubuntu"/>
          <w:color w:val="333333"/>
          <w:sz w:val="18"/>
          <w:szCs w:val="18"/>
        </w:rPr>
        <w:t>Saadi</w:t>
      </w:r>
      <w:proofErr w:type="spellEnd"/>
      <w:r w:rsidRPr="00E53CC6">
        <w:rPr>
          <w:rFonts w:ascii="Ubuntu" w:eastAsia="Ubuntu" w:hAnsi="Ubuntu" w:cs="Ubuntu"/>
          <w:color w:val="333333"/>
          <w:sz w:val="18"/>
          <w:szCs w:val="18"/>
        </w:rPr>
        <w:t xml:space="preserve"> NW, </w:t>
      </w:r>
      <w:r w:rsidRPr="00E53CC6">
        <w:rPr>
          <w:rFonts w:ascii="Ubuntu" w:eastAsia="Ubuntu" w:hAnsi="Ubuntu" w:cs="Ubuntu"/>
          <w:b/>
          <w:bCs/>
          <w:color w:val="333333"/>
          <w:sz w:val="18"/>
          <w:szCs w:val="18"/>
        </w:rPr>
        <w:t>Al Mutairi F,</w:t>
      </w:r>
      <w:r w:rsidRPr="00E53CC6">
        <w:rPr>
          <w:rFonts w:ascii="Ubuntu" w:eastAsia="Ubuntu" w:hAnsi="Ubuntu" w:cs="Ubuntu"/>
          <w:color w:val="333333"/>
          <w:sz w:val="18"/>
          <w:szCs w:val="18"/>
        </w:rPr>
        <w:t xml:space="preserve"> </w:t>
      </w:r>
      <w:r>
        <w:rPr>
          <w:rFonts w:ascii="Ubuntu" w:eastAsia="Ubuntu" w:hAnsi="Ubuntu" w:cs="Ubuntu"/>
          <w:color w:val="333333"/>
          <w:sz w:val="18"/>
          <w:szCs w:val="18"/>
        </w:rPr>
        <w:t>..</w:t>
      </w:r>
      <w:r w:rsidRPr="00E53CC6">
        <w:rPr>
          <w:rFonts w:ascii="Ubuntu" w:eastAsia="Ubuntu" w:hAnsi="Ubuntu" w:cs="Ubuntu"/>
          <w:color w:val="333333"/>
          <w:sz w:val="18"/>
          <w:szCs w:val="18"/>
        </w:rPr>
        <w:t xml:space="preserve">. </w:t>
      </w:r>
      <w:proofErr w:type="spellStart"/>
      <w:r w:rsidRPr="00E53CC6">
        <w:rPr>
          <w:rFonts w:ascii="Ubuntu" w:eastAsia="Ubuntu" w:hAnsi="Ubuntu" w:cs="Ubuntu"/>
          <w:color w:val="333333"/>
          <w:sz w:val="18"/>
          <w:szCs w:val="18"/>
        </w:rPr>
        <w:t>Biallelic</w:t>
      </w:r>
      <w:proofErr w:type="spellEnd"/>
      <w:r w:rsidRPr="00E53CC6">
        <w:rPr>
          <w:rFonts w:ascii="Ubuntu" w:eastAsia="Ubuntu" w:hAnsi="Ubuntu" w:cs="Ubuntu"/>
          <w:color w:val="333333"/>
          <w:sz w:val="18"/>
          <w:szCs w:val="18"/>
        </w:rPr>
        <w:t xml:space="preserve"> MED27 variants lead to variable </w:t>
      </w:r>
      <w:proofErr w:type="spellStart"/>
      <w:r w:rsidRPr="00E53CC6">
        <w:rPr>
          <w:rFonts w:ascii="Ubuntu" w:eastAsia="Ubuntu" w:hAnsi="Ubuntu" w:cs="Ubuntu"/>
          <w:color w:val="333333"/>
          <w:sz w:val="18"/>
          <w:szCs w:val="18"/>
        </w:rPr>
        <w:t>ponto-cerebello-lental</w:t>
      </w:r>
      <w:proofErr w:type="spellEnd"/>
      <w:r w:rsidRPr="00E53CC6">
        <w:rPr>
          <w:rFonts w:ascii="Ubuntu" w:eastAsia="Ubuntu" w:hAnsi="Ubuntu" w:cs="Ubuntu"/>
          <w:color w:val="333333"/>
          <w:sz w:val="18"/>
          <w:szCs w:val="18"/>
        </w:rPr>
        <w:t xml:space="preserve"> degeneration with movement disorders. Brain. 2023 Jul 30:awad257.</w:t>
      </w:r>
    </w:p>
    <w:bookmarkEnd w:id="0"/>
    <w:p w14:paraId="467F3BBE" w14:textId="5AE29B45" w:rsidR="00C30349" w:rsidRDefault="00C30349" w:rsidP="00C30349">
      <w:pPr>
        <w:pStyle w:val="div"/>
        <w:numPr>
          <w:ilvl w:val="0"/>
          <w:numId w:val="10"/>
        </w:numPr>
        <w:shd w:val="clear" w:color="auto" w:fill="FFFFFF"/>
        <w:spacing w:after="400" w:line="20" w:lineRule="atLeast"/>
        <w:rPr>
          <w:rFonts w:ascii="Ubuntu" w:eastAsia="Ubuntu" w:hAnsi="Ubuntu" w:cs="Ubuntu"/>
          <w:color w:val="333333"/>
          <w:sz w:val="18"/>
          <w:szCs w:val="18"/>
        </w:rPr>
      </w:pPr>
      <w:r w:rsidRPr="00C30349">
        <w:rPr>
          <w:rFonts w:ascii="Ubuntu" w:eastAsia="Ubuntu" w:hAnsi="Ubuntu" w:cs="Ubuntu"/>
          <w:color w:val="333333"/>
          <w:sz w:val="18"/>
          <w:szCs w:val="18"/>
        </w:rPr>
        <w:t xml:space="preserve">Langhammer F, Maroofian R, </w:t>
      </w:r>
      <w:proofErr w:type="spellStart"/>
      <w:r w:rsidRPr="00C30349">
        <w:rPr>
          <w:rFonts w:ascii="Ubuntu" w:eastAsia="Ubuntu" w:hAnsi="Ubuntu" w:cs="Ubuntu"/>
          <w:color w:val="333333"/>
          <w:sz w:val="18"/>
          <w:szCs w:val="18"/>
        </w:rPr>
        <w:t>Badar</w:t>
      </w:r>
      <w:proofErr w:type="spellEnd"/>
      <w:r w:rsidRPr="00C30349">
        <w:rPr>
          <w:rFonts w:ascii="Ubuntu" w:eastAsia="Ubuntu" w:hAnsi="Ubuntu" w:cs="Ubuntu"/>
          <w:color w:val="333333"/>
          <w:sz w:val="18"/>
          <w:szCs w:val="18"/>
        </w:rPr>
        <w:t xml:space="preserve"> R, </w:t>
      </w:r>
      <w:proofErr w:type="spellStart"/>
      <w:r w:rsidRPr="00C30349">
        <w:rPr>
          <w:rFonts w:ascii="Ubuntu" w:eastAsia="Ubuntu" w:hAnsi="Ubuntu" w:cs="Ubuntu"/>
          <w:color w:val="333333"/>
          <w:sz w:val="18"/>
          <w:szCs w:val="18"/>
        </w:rPr>
        <w:t>Gregor</w:t>
      </w:r>
      <w:proofErr w:type="spellEnd"/>
      <w:r w:rsidRPr="00C30349">
        <w:rPr>
          <w:rFonts w:ascii="Ubuntu" w:eastAsia="Ubuntu" w:hAnsi="Ubuntu" w:cs="Ubuntu"/>
          <w:color w:val="333333"/>
          <w:sz w:val="18"/>
          <w:szCs w:val="18"/>
        </w:rPr>
        <w:t xml:space="preserve"> A, </w:t>
      </w:r>
      <w:r>
        <w:rPr>
          <w:rFonts w:ascii="Ubuntu" w:eastAsia="Ubuntu" w:hAnsi="Ubuntu" w:cs="Ubuntu"/>
          <w:color w:val="333333"/>
          <w:sz w:val="18"/>
          <w:szCs w:val="18"/>
        </w:rPr>
        <w:t>..</w:t>
      </w:r>
      <w:r w:rsidRPr="00C30349">
        <w:rPr>
          <w:rFonts w:ascii="Ubuntu" w:eastAsia="Ubuntu" w:hAnsi="Ubuntu" w:cs="Ubuntu"/>
          <w:color w:val="333333"/>
          <w:sz w:val="18"/>
          <w:szCs w:val="18"/>
        </w:rPr>
        <w:t xml:space="preserve">, </w:t>
      </w:r>
      <w:r w:rsidRPr="00C30349">
        <w:rPr>
          <w:rFonts w:ascii="Ubuntu" w:eastAsia="Ubuntu" w:hAnsi="Ubuntu" w:cs="Ubuntu"/>
          <w:b/>
          <w:bCs/>
          <w:color w:val="333333"/>
          <w:sz w:val="18"/>
          <w:szCs w:val="18"/>
        </w:rPr>
        <w:t>Al Mutairi F</w:t>
      </w:r>
      <w:r w:rsidRPr="00C30349">
        <w:rPr>
          <w:rFonts w:ascii="Ubuntu" w:eastAsia="Ubuntu" w:hAnsi="Ubuntu" w:cs="Ubuntu"/>
          <w:color w:val="333333"/>
          <w:sz w:val="18"/>
          <w:szCs w:val="18"/>
        </w:rPr>
        <w:t xml:space="preserve">, </w:t>
      </w:r>
      <w:proofErr w:type="spellStart"/>
      <w:r w:rsidRPr="00C30349">
        <w:rPr>
          <w:rFonts w:ascii="Ubuntu" w:eastAsia="Ubuntu" w:hAnsi="Ubuntu" w:cs="Ubuntu"/>
          <w:color w:val="333333"/>
          <w:sz w:val="18"/>
          <w:szCs w:val="18"/>
        </w:rPr>
        <w:t>Tamim</w:t>
      </w:r>
      <w:proofErr w:type="spellEnd"/>
      <w:r w:rsidRPr="00C30349">
        <w:rPr>
          <w:rFonts w:ascii="Ubuntu" w:eastAsia="Ubuntu" w:hAnsi="Ubuntu" w:cs="Ubuntu"/>
          <w:color w:val="333333"/>
          <w:sz w:val="18"/>
          <w:szCs w:val="18"/>
        </w:rPr>
        <w:t xml:space="preserve"> AM, </w:t>
      </w:r>
      <w:proofErr w:type="spellStart"/>
      <w:r w:rsidRPr="00C30349">
        <w:rPr>
          <w:rFonts w:ascii="Ubuntu" w:eastAsia="Ubuntu" w:hAnsi="Ubuntu" w:cs="Ubuntu"/>
          <w:color w:val="333333"/>
          <w:sz w:val="18"/>
          <w:szCs w:val="18"/>
        </w:rPr>
        <w:t>Abdulwahab</w:t>
      </w:r>
      <w:proofErr w:type="spellEnd"/>
      <w:r w:rsidRPr="00C30349">
        <w:rPr>
          <w:rFonts w:ascii="Ubuntu" w:eastAsia="Ubuntu" w:hAnsi="Ubuntu" w:cs="Ubuntu"/>
          <w:color w:val="333333"/>
          <w:sz w:val="18"/>
          <w:szCs w:val="18"/>
        </w:rPr>
        <w:t xml:space="preserve"> F, </w:t>
      </w:r>
      <w:proofErr w:type="spellStart"/>
      <w:r w:rsidRPr="00C30349">
        <w:rPr>
          <w:rFonts w:ascii="Ubuntu" w:eastAsia="Ubuntu" w:hAnsi="Ubuntu" w:cs="Ubuntu"/>
          <w:color w:val="333333"/>
          <w:sz w:val="18"/>
          <w:szCs w:val="18"/>
        </w:rPr>
        <w:t>Alkuraya</w:t>
      </w:r>
      <w:proofErr w:type="spellEnd"/>
      <w:r w:rsidRPr="00C30349">
        <w:rPr>
          <w:rFonts w:ascii="Ubuntu" w:eastAsia="Ubuntu" w:hAnsi="Ubuntu" w:cs="Ubuntu"/>
          <w:color w:val="333333"/>
          <w:sz w:val="18"/>
          <w:szCs w:val="18"/>
        </w:rPr>
        <w:t xml:space="preserve"> FS, </w:t>
      </w:r>
      <w:proofErr w:type="spellStart"/>
      <w:r w:rsidRPr="00C30349">
        <w:rPr>
          <w:rFonts w:ascii="Ubuntu" w:eastAsia="Ubuntu" w:hAnsi="Ubuntu" w:cs="Ubuntu"/>
          <w:color w:val="333333"/>
          <w:sz w:val="18"/>
          <w:szCs w:val="18"/>
        </w:rPr>
        <w:t>Khouj</w:t>
      </w:r>
      <w:proofErr w:type="spellEnd"/>
      <w:r w:rsidRPr="00C30349">
        <w:rPr>
          <w:rFonts w:ascii="Ubuntu" w:eastAsia="Ubuntu" w:hAnsi="Ubuntu" w:cs="Ubuntu"/>
          <w:color w:val="333333"/>
          <w:sz w:val="18"/>
          <w:szCs w:val="18"/>
        </w:rPr>
        <w:t xml:space="preserve"> EM, </w:t>
      </w:r>
      <w:proofErr w:type="spellStart"/>
      <w:r w:rsidRPr="00C30349">
        <w:rPr>
          <w:rFonts w:ascii="Ubuntu" w:eastAsia="Ubuntu" w:hAnsi="Ubuntu" w:cs="Ubuntu"/>
          <w:color w:val="333333"/>
          <w:sz w:val="18"/>
          <w:szCs w:val="18"/>
        </w:rPr>
        <w:t>Alvi</w:t>
      </w:r>
      <w:proofErr w:type="spellEnd"/>
      <w:r w:rsidRPr="00C30349">
        <w:rPr>
          <w:rFonts w:ascii="Ubuntu" w:eastAsia="Ubuntu" w:hAnsi="Ubuntu" w:cs="Ubuntu"/>
          <w:color w:val="333333"/>
          <w:sz w:val="18"/>
          <w:szCs w:val="18"/>
        </w:rPr>
        <w:t xml:space="preserve"> JR, Sultan T, </w:t>
      </w:r>
      <w:proofErr w:type="spellStart"/>
      <w:r w:rsidRPr="00C30349">
        <w:rPr>
          <w:rFonts w:ascii="Ubuntu" w:eastAsia="Ubuntu" w:hAnsi="Ubuntu" w:cs="Ubuntu"/>
          <w:color w:val="333333"/>
          <w:sz w:val="18"/>
          <w:szCs w:val="18"/>
        </w:rPr>
        <w:t>Hashemi</w:t>
      </w:r>
      <w:proofErr w:type="spellEnd"/>
      <w:r w:rsidRPr="00C30349">
        <w:rPr>
          <w:rFonts w:ascii="Ubuntu" w:eastAsia="Ubuntu" w:hAnsi="Ubuntu" w:cs="Ubuntu"/>
          <w:color w:val="333333"/>
          <w:sz w:val="18"/>
          <w:szCs w:val="18"/>
        </w:rPr>
        <w:t xml:space="preserve"> N, </w:t>
      </w:r>
      <w:proofErr w:type="spellStart"/>
      <w:r w:rsidRPr="00C30349">
        <w:rPr>
          <w:rFonts w:ascii="Ubuntu" w:eastAsia="Ubuntu" w:hAnsi="Ubuntu" w:cs="Ubuntu"/>
          <w:color w:val="333333"/>
          <w:sz w:val="18"/>
          <w:szCs w:val="18"/>
        </w:rPr>
        <w:t>Karimiani</w:t>
      </w:r>
      <w:proofErr w:type="spellEnd"/>
      <w:r w:rsidRPr="00C30349">
        <w:rPr>
          <w:rFonts w:ascii="Ubuntu" w:eastAsia="Ubuntu" w:hAnsi="Ubuntu" w:cs="Ubuntu"/>
          <w:color w:val="333333"/>
          <w:sz w:val="18"/>
          <w:szCs w:val="18"/>
        </w:rPr>
        <w:t xml:space="preserve"> EG, </w:t>
      </w:r>
      <w:proofErr w:type="spellStart"/>
      <w:r w:rsidRPr="00C30349">
        <w:rPr>
          <w:rFonts w:ascii="Ubuntu" w:eastAsia="Ubuntu" w:hAnsi="Ubuntu" w:cs="Ubuntu"/>
          <w:color w:val="333333"/>
          <w:sz w:val="18"/>
          <w:szCs w:val="18"/>
        </w:rPr>
        <w:t>Ashrafzadeh</w:t>
      </w:r>
      <w:proofErr w:type="spellEnd"/>
      <w:r w:rsidRPr="00C30349">
        <w:rPr>
          <w:rFonts w:ascii="Ubuntu" w:eastAsia="Ubuntu" w:hAnsi="Ubuntu" w:cs="Ubuntu"/>
          <w:color w:val="333333"/>
          <w:sz w:val="18"/>
          <w:szCs w:val="18"/>
        </w:rPr>
        <w:t xml:space="preserve"> F, </w:t>
      </w:r>
      <w:proofErr w:type="spellStart"/>
      <w:r w:rsidRPr="00C30349">
        <w:rPr>
          <w:rFonts w:ascii="Ubuntu" w:eastAsia="Ubuntu" w:hAnsi="Ubuntu" w:cs="Ubuntu"/>
          <w:color w:val="333333"/>
          <w:sz w:val="18"/>
          <w:szCs w:val="18"/>
        </w:rPr>
        <w:t>Imannezhad</w:t>
      </w:r>
      <w:proofErr w:type="spellEnd"/>
      <w:r w:rsidRPr="00C30349">
        <w:rPr>
          <w:rFonts w:ascii="Ubuntu" w:eastAsia="Ubuntu" w:hAnsi="Ubuntu" w:cs="Ubuntu"/>
          <w:color w:val="333333"/>
          <w:sz w:val="18"/>
          <w:szCs w:val="18"/>
        </w:rPr>
        <w:t xml:space="preserve"> S, Efthymiou S, Houlden H, </w:t>
      </w:r>
      <w:proofErr w:type="spellStart"/>
      <w:r w:rsidRPr="00C30349">
        <w:rPr>
          <w:rFonts w:ascii="Ubuntu" w:eastAsia="Ubuntu" w:hAnsi="Ubuntu" w:cs="Ubuntu"/>
          <w:color w:val="333333"/>
          <w:sz w:val="18"/>
          <w:szCs w:val="18"/>
        </w:rPr>
        <w:t>Sticht</w:t>
      </w:r>
      <w:proofErr w:type="spellEnd"/>
      <w:r w:rsidRPr="00C30349">
        <w:rPr>
          <w:rFonts w:ascii="Ubuntu" w:eastAsia="Ubuntu" w:hAnsi="Ubuntu" w:cs="Ubuntu"/>
          <w:color w:val="333333"/>
          <w:sz w:val="18"/>
          <w:szCs w:val="18"/>
        </w:rPr>
        <w:t xml:space="preserve"> H, Zweier C. Genotype-phenotype correlations in RHOBTB2-associated neurodevelopmental disorders. Genet Med. 2023 Aug</w:t>
      </w:r>
      <w:proofErr w:type="gramStart"/>
      <w:r w:rsidRPr="00C30349">
        <w:rPr>
          <w:rFonts w:ascii="Ubuntu" w:eastAsia="Ubuntu" w:hAnsi="Ubuntu" w:cs="Ubuntu"/>
          <w:color w:val="333333"/>
          <w:sz w:val="18"/>
          <w:szCs w:val="18"/>
        </w:rPr>
        <w:t>;25</w:t>
      </w:r>
      <w:proofErr w:type="gramEnd"/>
      <w:r w:rsidRPr="00C30349">
        <w:rPr>
          <w:rFonts w:ascii="Ubuntu" w:eastAsia="Ubuntu" w:hAnsi="Ubuntu" w:cs="Ubuntu"/>
          <w:color w:val="333333"/>
          <w:sz w:val="18"/>
          <w:szCs w:val="18"/>
        </w:rPr>
        <w:t>(8):100885.</w:t>
      </w:r>
    </w:p>
    <w:p w14:paraId="03DA6F07" w14:textId="77777777" w:rsidR="00C471DC" w:rsidRDefault="00334C27" w:rsidP="002F6C93">
      <w:pPr>
        <w:pStyle w:val="div"/>
        <w:numPr>
          <w:ilvl w:val="0"/>
          <w:numId w:val="10"/>
        </w:numPr>
        <w:shd w:val="clear" w:color="auto" w:fill="FFFFFF"/>
        <w:spacing w:after="400" w:line="20" w:lineRule="atLeast"/>
        <w:rPr>
          <w:rFonts w:ascii="Ubuntu" w:eastAsia="Ubuntu" w:hAnsi="Ubuntu" w:cs="Ubuntu"/>
          <w:color w:val="333333"/>
          <w:sz w:val="18"/>
          <w:szCs w:val="18"/>
        </w:rPr>
      </w:pPr>
      <w:proofErr w:type="spellStart"/>
      <w:r w:rsidRPr="00C471DC">
        <w:rPr>
          <w:rFonts w:ascii="Ubuntu" w:eastAsia="Ubuntu" w:hAnsi="Ubuntu" w:cs="Ubuntu"/>
          <w:color w:val="333333"/>
          <w:sz w:val="18"/>
          <w:szCs w:val="18"/>
        </w:rPr>
        <w:t>Alzahrani</w:t>
      </w:r>
      <w:proofErr w:type="spellEnd"/>
      <w:r w:rsidRPr="00C471DC">
        <w:rPr>
          <w:rFonts w:ascii="Ubuntu" w:eastAsia="Ubuntu" w:hAnsi="Ubuntu" w:cs="Ubuntu"/>
          <w:color w:val="333333"/>
          <w:sz w:val="18"/>
          <w:szCs w:val="18"/>
        </w:rPr>
        <w:t xml:space="preserve"> A, </w:t>
      </w:r>
      <w:proofErr w:type="spellStart"/>
      <w:r w:rsidRPr="00C471DC">
        <w:rPr>
          <w:rFonts w:ascii="Ubuntu" w:eastAsia="Ubuntu" w:hAnsi="Ubuntu" w:cs="Ubuntu"/>
          <w:color w:val="333333"/>
          <w:sz w:val="18"/>
          <w:szCs w:val="18"/>
        </w:rPr>
        <w:t>Alshalan</w:t>
      </w:r>
      <w:proofErr w:type="spellEnd"/>
      <w:r w:rsidRPr="00C471DC">
        <w:rPr>
          <w:rFonts w:ascii="Ubuntu" w:eastAsia="Ubuntu" w:hAnsi="Ubuntu" w:cs="Ubuntu"/>
          <w:color w:val="333333"/>
          <w:sz w:val="18"/>
          <w:szCs w:val="18"/>
        </w:rPr>
        <w:t xml:space="preserve"> M, Alfurayh M, Bin Akrish A, </w:t>
      </w:r>
      <w:proofErr w:type="spellStart"/>
      <w:proofErr w:type="gramStart"/>
      <w:r w:rsidRPr="00C471DC">
        <w:rPr>
          <w:rFonts w:ascii="Ubuntu" w:eastAsia="Ubuntu" w:hAnsi="Ubuntu" w:cs="Ubuntu"/>
          <w:color w:val="333333"/>
          <w:sz w:val="18"/>
          <w:szCs w:val="18"/>
        </w:rPr>
        <w:t>Alsubeeh</w:t>
      </w:r>
      <w:proofErr w:type="spellEnd"/>
      <w:proofErr w:type="gramEnd"/>
      <w:r w:rsidRPr="00C471DC">
        <w:rPr>
          <w:rFonts w:ascii="Ubuntu" w:eastAsia="Ubuntu" w:hAnsi="Ubuntu" w:cs="Ubuntu"/>
          <w:color w:val="333333"/>
          <w:sz w:val="18"/>
          <w:szCs w:val="18"/>
        </w:rPr>
        <w:t xml:space="preserve"> NA, </w:t>
      </w:r>
      <w:r w:rsidRPr="00C471DC">
        <w:rPr>
          <w:rFonts w:ascii="Ubuntu" w:eastAsia="Ubuntu" w:hAnsi="Ubuntu" w:cs="Ubuntu"/>
          <w:b/>
          <w:bCs/>
          <w:color w:val="333333"/>
          <w:sz w:val="18"/>
          <w:szCs w:val="18"/>
        </w:rPr>
        <w:t>Al Mutairi F.</w:t>
      </w:r>
      <w:r w:rsidRPr="00C471DC">
        <w:rPr>
          <w:rFonts w:ascii="Ubuntu" w:eastAsia="Ubuntu" w:hAnsi="Ubuntu" w:cs="Ubuntu"/>
          <w:color w:val="333333"/>
          <w:sz w:val="18"/>
          <w:szCs w:val="18"/>
        </w:rPr>
        <w:t xml:space="preserve"> Case Report: Clinical delineation of CACNA1D mutation: New cases and literature review. Front Neurol. 2023 Apr 14</w:t>
      </w:r>
      <w:proofErr w:type="gramStart"/>
      <w:r w:rsidRPr="00C471DC">
        <w:rPr>
          <w:rFonts w:ascii="Ubuntu" w:eastAsia="Ubuntu" w:hAnsi="Ubuntu" w:cs="Ubuntu"/>
          <w:color w:val="333333"/>
          <w:sz w:val="18"/>
          <w:szCs w:val="18"/>
        </w:rPr>
        <w:t>;14:1131490</w:t>
      </w:r>
      <w:proofErr w:type="gramEnd"/>
      <w:r w:rsidRPr="00C471DC">
        <w:rPr>
          <w:rFonts w:ascii="Ubuntu" w:eastAsia="Ubuntu" w:hAnsi="Ubuntu" w:cs="Ubuntu"/>
          <w:color w:val="333333"/>
          <w:sz w:val="18"/>
          <w:szCs w:val="18"/>
        </w:rPr>
        <w:t xml:space="preserve">. </w:t>
      </w:r>
      <w:proofErr w:type="spellStart"/>
      <w:proofErr w:type="gramStart"/>
      <w:r w:rsidRPr="00C471DC">
        <w:rPr>
          <w:rFonts w:ascii="Ubuntu" w:eastAsia="Ubuntu" w:hAnsi="Ubuntu" w:cs="Ubuntu"/>
          <w:color w:val="333333"/>
          <w:sz w:val="18"/>
          <w:szCs w:val="18"/>
        </w:rPr>
        <w:t>doi</w:t>
      </w:r>
      <w:proofErr w:type="spellEnd"/>
      <w:proofErr w:type="gramEnd"/>
      <w:r w:rsidRPr="00C471DC">
        <w:rPr>
          <w:rFonts w:ascii="Ubuntu" w:eastAsia="Ubuntu" w:hAnsi="Ubuntu" w:cs="Ubuntu"/>
          <w:color w:val="333333"/>
          <w:sz w:val="18"/>
          <w:szCs w:val="18"/>
        </w:rPr>
        <w:t>: 10.3389/fneur.2023.</w:t>
      </w:r>
    </w:p>
    <w:p w14:paraId="12506CDB" w14:textId="6DE20E25" w:rsidR="00C471DC" w:rsidRPr="00C471DC" w:rsidRDefault="00C471DC" w:rsidP="002F6C93">
      <w:pPr>
        <w:pStyle w:val="div"/>
        <w:numPr>
          <w:ilvl w:val="0"/>
          <w:numId w:val="10"/>
        </w:numPr>
        <w:shd w:val="clear" w:color="auto" w:fill="FFFFFF"/>
        <w:spacing w:after="400" w:line="20" w:lineRule="atLeast"/>
        <w:rPr>
          <w:rFonts w:ascii="Ubuntu" w:eastAsia="Ubuntu" w:hAnsi="Ubuntu" w:cs="Ubuntu"/>
          <w:color w:val="333333"/>
          <w:sz w:val="18"/>
          <w:szCs w:val="18"/>
        </w:rPr>
      </w:pPr>
      <w:r w:rsidRPr="00C471DC">
        <w:rPr>
          <w:rFonts w:ascii="Ubuntu" w:eastAsia="Ubuntu" w:hAnsi="Ubuntu" w:cs="Ubuntu"/>
          <w:color w:val="333333"/>
          <w:sz w:val="18"/>
          <w:szCs w:val="18"/>
        </w:rPr>
        <w:lastRenderedPageBreak/>
        <w:t xml:space="preserve">Balsam </w:t>
      </w:r>
      <w:proofErr w:type="spellStart"/>
      <w:r w:rsidRPr="00C471DC">
        <w:rPr>
          <w:rFonts w:ascii="Ubuntu" w:eastAsia="Ubuntu" w:hAnsi="Ubuntu" w:cs="Ubuntu"/>
          <w:color w:val="333333"/>
          <w:sz w:val="18"/>
          <w:szCs w:val="18"/>
        </w:rPr>
        <w:t>AlMaarik</w:t>
      </w:r>
      <w:proofErr w:type="spellEnd"/>
      <w:r w:rsidRPr="00C471DC">
        <w:rPr>
          <w:rFonts w:ascii="Ubuntu" w:eastAsia="Ubuntu" w:hAnsi="Ubuntu" w:cs="Ubuntu"/>
          <w:color w:val="333333"/>
          <w:sz w:val="18"/>
          <w:szCs w:val="18"/>
        </w:rPr>
        <w:t xml:space="preserve">, </w:t>
      </w:r>
      <w:proofErr w:type="spellStart"/>
      <w:r w:rsidRPr="00C471DC">
        <w:rPr>
          <w:rFonts w:ascii="Ubuntu" w:eastAsia="Ubuntu" w:hAnsi="Ubuntu" w:cs="Ubuntu"/>
          <w:color w:val="333333"/>
          <w:sz w:val="18"/>
          <w:szCs w:val="18"/>
        </w:rPr>
        <w:t>Taghrid</w:t>
      </w:r>
      <w:proofErr w:type="spellEnd"/>
      <w:r w:rsidRPr="00C471DC">
        <w:rPr>
          <w:rFonts w:ascii="Ubuntu" w:eastAsia="Ubuntu" w:hAnsi="Ubuntu" w:cs="Ubuntu"/>
          <w:color w:val="333333"/>
          <w:sz w:val="18"/>
          <w:szCs w:val="18"/>
        </w:rPr>
        <w:t xml:space="preserve"> </w:t>
      </w:r>
      <w:proofErr w:type="spellStart"/>
      <w:r w:rsidRPr="00C471DC">
        <w:rPr>
          <w:rFonts w:ascii="Ubuntu" w:eastAsia="Ubuntu" w:hAnsi="Ubuntu" w:cs="Ubuntu"/>
          <w:color w:val="333333"/>
          <w:sz w:val="18"/>
          <w:szCs w:val="18"/>
        </w:rPr>
        <w:t>Aloraini</w:t>
      </w:r>
      <w:proofErr w:type="spellEnd"/>
      <w:r w:rsidRPr="00C471DC">
        <w:rPr>
          <w:rFonts w:ascii="Ubuntu" w:eastAsia="Ubuntu" w:hAnsi="Ubuntu" w:cs="Ubuntu"/>
          <w:color w:val="333333"/>
          <w:sz w:val="18"/>
          <w:szCs w:val="18"/>
        </w:rPr>
        <w:t xml:space="preserve">, Roselyn Paclejan, Mohammed Balwi, Lamia </w:t>
      </w:r>
      <w:proofErr w:type="spellStart"/>
      <w:r w:rsidRPr="00C471DC">
        <w:rPr>
          <w:rFonts w:ascii="Ubuntu" w:eastAsia="Ubuntu" w:hAnsi="Ubuntu" w:cs="Ubuntu"/>
          <w:color w:val="333333"/>
          <w:sz w:val="18"/>
          <w:szCs w:val="18"/>
        </w:rPr>
        <w:t>Alsubaie</w:t>
      </w:r>
      <w:proofErr w:type="spellEnd"/>
      <w:r w:rsidRPr="00C471DC">
        <w:rPr>
          <w:rFonts w:ascii="Ubuntu" w:eastAsia="Ubuntu" w:hAnsi="Ubuntu" w:cs="Ubuntu"/>
          <w:color w:val="333333"/>
          <w:sz w:val="18"/>
          <w:szCs w:val="18"/>
        </w:rPr>
        <w:t xml:space="preserve">, Abdulrahman </w:t>
      </w:r>
      <w:proofErr w:type="spellStart"/>
      <w:r w:rsidRPr="00C471DC">
        <w:rPr>
          <w:rFonts w:ascii="Ubuntu" w:eastAsia="Ubuntu" w:hAnsi="Ubuntu" w:cs="Ubuntu"/>
          <w:color w:val="333333"/>
          <w:sz w:val="18"/>
          <w:szCs w:val="18"/>
        </w:rPr>
        <w:t>Alswaid</w:t>
      </w:r>
      <w:proofErr w:type="spellEnd"/>
      <w:r w:rsidRPr="00C471DC">
        <w:rPr>
          <w:rFonts w:ascii="Ubuntu" w:eastAsia="Ubuntu" w:hAnsi="Ubuntu" w:cs="Ubuntu"/>
          <w:color w:val="333333"/>
          <w:sz w:val="18"/>
          <w:szCs w:val="18"/>
        </w:rPr>
        <w:t xml:space="preserve">, Wafaa </w:t>
      </w:r>
      <w:proofErr w:type="spellStart"/>
      <w:r w:rsidRPr="00C471DC">
        <w:rPr>
          <w:rFonts w:ascii="Ubuntu" w:eastAsia="Ubuntu" w:hAnsi="Ubuntu" w:cs="Ubuntu"/>
          <w:color w:val="333333"/>
          <w:sz w:val="18"/>
          <w:szCs w:val="18"/>
        </w:rPr>
        <w:t>Eyiad</w:t>
      </w:r>
      <w:proofErr w:type="spellEnd"/>
      <w:r w:rsidRPr="00C471DC">
        <w:rPr>
          <w:rFonts w:ascii="Ubuntu" w:eastAsia="Ubuntu" w:hAnsi="Ubuntu" w:cs="Ubuntu"/>
          <w:color w:val="333333"/>
          <w:sz w:val="18"/>
          <w:szCs w:val="18"/>
        </w:rPr>
        <w:t xml:space="preserve">, </w:t>
      </w:r>
      <w:r w:rsidRPr="00C471DC">
        <w:rPr>
          <w:rFonts w:ascii="Ubuntu" w:eastAsia="Ubuntu" w:hAnsi="Ubuntu" w:cs="Ubuntu"/>
          <w:b/>
          <w:bCs/>
          <w:color w:val="333333"/>
          <w:sz w:val="18"/>
          <w:szCs w:val="18"/>
        </w:rPr>
        <w:t xml:space="preserve">Fuad Al </w:t>
      </w:r>
      <w:proofErr w:type="spellStart"/>
      <w:r w:rsidRPr="00C471DC">
        <w:rPr>
          <w:rFonts w:ascii="Ubuntu" w:eastAsia="Ubuntu" w:hAnsi="Ubuntu" w:cs="Ubuntu"/>
          <w:b/>
          <w:bCs/>
          <w:color w:val="333333"/>
          <w:sz w:val="18"/>
          <w:szCs w:val="18"/>
        </w:rPr>
        <w:t>Mutairi</w:t>
      </w:r>
      <w:r w:rsidRPr="00C471DC">
        <w:rPr>
          <w:rFonts w:ascii="Ubuntu" w:eastAsia="Ubuntu" w:hAnsi="Ubuntu" w:cs="Ubuntu"/>
          <w:color w:val="333333"/>
          <w:sz w:val="18"/>
          <w:szCs w:val="18"/>
        </w:rPr>
        <w:t>,</w:t>
      </w:r>
      <w:proofErr w:type="spellEnd"/>
      <w:r w:rsidRPr="00C471DC">
        <w:rPr>
          <w:rFonts w:ascii="Ubuntu" w:eastAsia="Ubuntu" w:hAnsi="Ubuntu" w:cs="Ubuntu"/>
          <w:color w:val="333333"/>
          <w:sz w:val="18"/>
          <w:szCs w:val="18"/>
        </w:rPr>
        <w:t xml:space="preserve"> </w:t>
      </w:r>
      <w:proofErr w:type="spellStart"/>
      <w:r w:rsidRPr="00C471DC">
        <w:rPr>
          <w:rFonts w:ascii="Ubuntu" w:eastAsia="Ubuntu" w:hAnsi="Ubuntu" w:cs="Ubuntu"/>
          <w:color w:val="333333"/>
          <w:sz w:val="18"/>
          <w:szCs w:val="18"/>
        </w:rPr>
        <w:t>Faroug</w:t>
      </w:r>
      <w:proofErr w:type="spellEnd"/>
      <w:r w:rsidRPr="00C471DC">
        <w:rPr>
          <w:rFonts w:ascii="Ubuntu" w:eastAsia="Ubuntu" w:hAnsi="Ubuntu" w:cs="Ubuntu"/>
          <w:color w:val="333333"/>
          <w:sz w:val="18"/>
          <w:szCs w:val="18"/>
        </w:rPr>
        <w:t xml:space="preserve"> Ababneh, Majid </w:t>
      </w:r>
      <w:proofErr w:type="spellStart"/>
      <w:r w:rsidRPr="00C471DC">
        <w:rPr>
          <w:rFonts w:ascii="Ubuntu" w:eastAsia="Ubuntu" w:hAnsi="Ubuntu" w:cs="Ubuntu"/>
          <w:color w:val="333333"/>
          <w:sz w:val="18"/>
          <w:szCs w:val="18"/>
        </w:rPr>
        <w:t>Alfadhel</w:t>
      </w:r>
      <w:proofErr w:type="spellEnd"/>
      <w:r w:rsidRPr="00C471DC">
        <w:rPr>
          <w:rFonts w:ascii="Ubuntu" w:eastAsia="Ubuntu" w:hAnsi="Ubuntu" w:cs="Ubuntu"/>
          <w:color w:val="333333"/>
          <w:sz w:val="18"/>
          <w:szCs w:val="18"/>
        </w:rPr>
        <w:t xml:space="preserve">, Ahmed A. Alfares. Supplementary testing after negative or inconclusive </w:t>
      </w:r>
      <w:proofErr w:type="spellStart"/>
      <w:r w:rsidRPr="00C471DC">
        <w:rPr>
          <w:rFonts w:ascii="Ubuntu" w:eastAsia="Ubuntu" w:hAnsi="Ubuntu" w:cs="Ubuntu"/>
          <w:color w:val="333333"/>
          <w:sz w:val="18"/>
          <w:szCs w:val="18"/>
        </w:rPr>
        <w:t>exome</w:t>
      </w:r>
      <w:proofErr w:type="spellEnd"/>
      <w:r w:rsidRPr="00C471DC">
        <w:rPr>
          <w:rFonts w:ascii="Ubuntu" w:eastAsia="Ubuntu" w:hAnsi="Ubuntu" w:cs="Ubuntu"/>
          <w:color w:val="333333"/>
          <w:sz w:val="18"/>
          <w:szCs w:val="18"/>
        </w:rPr>
        <w:t xml:space="preserve"> sequencing results. </w:t>
      </w:r>
      <w:proofErr w:type="spellStart"/>
      <w:r w:rsidRPr="00C471DC">
        <w:rPr>
          <w:rFonts w:ascii="Ubuntu" w:eastAsia="Ubuntu" w:hAnsi="Ubuntu" w:cs="Ubuntu"/>
          <w:color w:val="333333"/>
          <w:sz w:val="18"/>
          <w:szCs w:val="18"/>
        </w:rPr>
        <w:t>JBCGenetics</w:t>
      </w:r>
      <w:proofErr w:type="spellEnd"/>
      <w:r w:rsidRPr="00C471DC">
        <w:rPr>
          <w:rFonts w:ascii="Ubuntu" w:eastAsia="Ubuntu" w:hAnsi="Ubuntu" w:cs="Ubuntu"/>
          <w:color w:val="333333"/>
          <w:sz w:val="18"/>
          <w:szCs w:val="18"/>
        </w:rPr>
        <w:t>. 2023; 6(1): 1-13</w:t>
      </w:r>
    </w:p>
    <w:p w14:paraId="2EB44B02" w14:textId="374A1EBE" w:rsidR="00334C27" w:rsidRPr="00334C27" w:rsidRDefault="00334C27" w:rsidP="00334C27">
      <w:pPr>
        <w:pStyle w:val="div"/>
        <w:numPr>
          <w:ilvl w:val="0"/>
          <w:numId w:val="10"/>
        </w:numPr>
        <w:shd w:val="clear" w:color="auto" w:fill="FFFFFF"/>
        <w:spacing w:after="400" w:line="20" w:lineRule="atLeast"/>
        <w:rPr>
          <w:rFonts w:ascii="Ubuntu" w:eastAsia="Ubuntu" w:hAnsi="Ubuntu" w:cs="Ubuntu"/>
          <w:color w:val="333333"/>
          <w:sz w:val="18"/>
          <w:szCs w:val="18"/>
        </w:rPr>
      </w:pPr>
      <w:r w:rsidRPr="00334C27">
        <w:rPr>
          <w:rFonts w:ascii="Ubuntu" w:eastAsia="Ubuntu" w:hAnsi="Ubuntu" w:cs="Ubuntu"/>
          <w:b/>
          <w:bCs/>
          <w:color w:val="333333"/>
          <w:sz w:val="18"/>
          <w:szCs w:val="18"/>
        </w:rPr>
        <w:t xml:space="preserve">Fuad Al </w:t>
      </w:r>
      <w:proofErr w:type="spellStart"/>
      <w:r w:rsidRPr="00334C27">
        <w:rPr>
          <w:rFonts w:ascii="Ubuntu" w:eastAsia="Ubuntu" w:hAnsi="Ubuntu" w:cs="Ubuntu"/>
          <w:b/>
          <w:bCs/>
          <w:color w:val="333333"/>
          <w:sz w:val="18"/>
          <w:szCs w:val="18"/>
        </w:rPr>
        <w:t>Mutairi</w:t>
      </w:r>
      <w:r w:rsidRPr="00334C27">
        <w:rPr>
          <w:rFonts w:ascii="Ubuntu" w:eastAsia="Ubuntu" w:hAnsi="Ubuntu" w:cs="Ubuntu"/>
          <w:color w:val="333333"/>
          <w:sz w:val="18"/>
          <w:szCs w:val="18"/>
        </w:rPr>
        <w:t>,</w:t>
      </w:r>
      <w:proofErr w:type="spellEnd"/>
      <w:r w:rsidRPr="00334C27">
        <w:rPr>
          <w:rFonts w:ascii="Ubuntu" w:eastAsia="Ubuntu" w:hAnsi="Ubuntu" w:cs="Ubuntu"/>
          <w:color w:val="333333"/>
          <w:sz w:val="18"/>
          <w:szCs w:val="18"/>
        </w:rPr>
        <w:t xml:space="preserve"> Meshal </w:t>
      </w:r>
      <w:proofErr w:type="spellStart"/>
      <w:r w:rsidRPr="00334C27">
        <w:rPr>
          <w:rFonts w:ascii="Ubuntu" w:eastAsia="Ubuntu" w:hAnsi="Ubuntu" w:cs="Ubuntu"/>
          <w:color w:val="333333"/>
          <w:sz w:val="18"/>
          <w:szCs w:val="18"/>
        </w:rPr>
        <w:t>Alberreet</w:t>
      </w:r>
      <w:proofErr w:type="spellEnd"/>
      <w:r w:rsidRPr="00334C27">
        <w:rPr>
          <w:rFonts w:ascii="Ubuntu" w:eastAsia="Ubuntu" w:hAnsi="Ubuntu" w:cs="Ubuntu"/>
          <w:color w:val="333333"/>
          <w:sz w:val="18"/>
          <w:szCs w:val="18"/>
        </w:rPr>
        <w:t xml:space="preserve">, Lara </w:t>
      </w:r>
      <w:proofErr w:type="spellStart"/>
      <w:r w:rsidRPr="00334C27">
        <w:rPr>
          <w:rFonts w:ascii="Ubuntu" w:eastAsia="Ubuntu" w:hAnsi="Ubuntu" w:cs="Ubuntu"/>
          <w:color w:val="333333"/>
          <w:sz w:val="18"/>
          <w:szCs w:val="18"/>
        </w:rPr>
        <w:t>Alkuhaimi</w:t>
      </w:r>
      <w:proofErr w:type="spellEnd"/>
      <w:r w:rsidRPr="00334C27">
        <w:rPr>
          <w:rFonts w:ascii="Ubuntu" w:eastAsia="Ubuntu" w:hAnsi="Ubuntu" w:cs="Ubuntu"/>
          <w:color w:val="333333"/>
          <w:sz w:val="18"/>
          <w:szCs w:val="18"/>
        </w:rPr>
        <w:t xml:space="preserve">, Khalid Aleisa, Rana </w:t>
      </w:r>
      <w:proofErr w:type="spellStart"/>
      <w:r w:rsidRPr="00334C27">
        <w:rPr>
          <w:rFonts w:ascii="Ubuntu" w:eastAsia="Ubuntu" w:hAnsi="Ubuntu" w:cs="Ubuntu"/>
          <w:color w:val="333333"/>
          <w:sz w:val="18"/>
          <w:szCs w:val="18"/>
        </w:rPr>
        <w:t>Almana</w:t>
      </w:r>
      <w:proofErr w:type="spellEnd"/>
      <w:r w:rsidRPr="00334C27">
        <w:rPr>
          <w:rFonts w:ascii="Ubuntu" w:eastAsia="Ubuntu" w:hAnsi="Ubuntu" w:cs="Ubuntu"/>
          <w:color w:val="333333"/>
          <w:sz w:val="18"/>
          <w:szCs w:val="18"/>
        </w:rPr>
        <w:t xml:space="preserve">, </w:t>
      </w:r>
      <w:proofErr w:type="spellStart"/>
      <w:r w:rsidRPr="00334C27">
        <w:rPr>
          <w:rFonts w:ascii="Ubuntu" w:eastAsia="Ubuntu" w:hAnsi="Ubuntu" w:cs="Ubuntu"/>
          <w:color w:val="333333"/>
          <w:sz w:val="18"/>
          <w:szCs w:val="18"/>
        </w:rPr>
        <w:t>Asma</w:t>
      </w:r>
      <w:proofErr w:type="spellEnd"/>
      <w:r w:rsidRPr="00334C27">
        <w:rPr>
          <w:rFonts w:ascii="Ubuntu" w:eastAsia="Ubuntu" w:hAnsi="Ubuntu" w:cs="Ubuntu"/>
          <w:color w:val="333333"/>
          <w:sz w:val="18"/>
          <w:szCs w:val="18"/>
        </w:rPr>
        <w:t xml:space="preserve"> </w:t>
      </w:r>
      <w:proofErr w:type="spellStart"/>
      <w:r w:rsidRPr="00334C27">
        <w:rPr>
          <w:rFonts w:ascii="Ubuntu" w:eastAsia="Ubuntu" w:hAnsi="Ubuntu" w:cs="Ubuntu"/>
          <w:color w:val="333333"/>
          <w:sz w:val="18"/>
          <w:szCs w:val="18"/>
        </w:rPr>
        <w:t>Awadalla</w:t>
      </w:r>
      <w:proofErr w:type="spellEnd"/>
      <w:r>
        <w:rPr>
          <w:rFonts w:ascii="Ubuntu" w:eastAsia="Ubuntu" w:hAnsi="Ubuntu" w:cs="Ubuntu"/>
          <w:color w:val="333333"/>
          <w:sz w:val="18"/>
          <w:szCs w:val="18"/>
        </w:rPr>
        <w:t xml:space="preserve">. </w:t>
      </w:r>
      <w:r w:rsidRPr="00334C27">
        <w:rPr>
          <w:rFonts w:ascii="Ubuntu" w:eastAsia="Ubuntu" w:hAnsi="Ubuntu" w:cs="Ubuntu"/>
          <w:color w:val="333333"/>
          <w:sz w:val="18"/>
          <w:szCs w:val="18"/>
        </w:rPr>
        <w:t xml:space="preserve">Coexistence of atopic dermatitis and thrombocytosis: diagnostic odyssey: a case </w:t>
      </w:r>
      <w:proofErr w:type="spellStart"/>
      <w:r w:rsidRPr="00334C27">
        <w:rPr>
          <w:rFonts w:ascii="Ubuntu" w:eastAsia="Ubuntu" w:hAnsi="Ubuntu" w:cs="Ubuntu"/>
          <w:color w:val="333333"/>
          <w:sz w:val="18"/>
          <w:szCs w:val="18"/>
        </w:rPr>
        <w:t>reportJBCGenetics</w:t>
      </w:r>
      <w:proofErr w:type="spellEnd"/>
      <w:r w:rsidRPr="00334C27">
        <w:rPr>
          <w:rFonts w:ascii="Ubuntu" w:eastAsia="Ubuntu" w:hAnsi="Ubuntu" w:cs="Ubuntu"/>
          <w:color w:val="333333"/>
          <w:sz w:val="18"/>
          <w:szCs w:val="18"/>
        </w:rPr>
        <w:t>. 2023; 6(1): 80-84</w:t>
      </w:r>
    </w:p>
    <w:p w14:paraId="58CA5047" w14:textId="3AC90FBF" w:rsidR="00D25779" w:rsidRDefault="00D25779" w:rsidP="00D25779">
      <w:pPr>
        <w:pStyle w:val="div"/>
        <w:numPr>
          <w:ilvl w:val="0"/>
          <w:numId w:val="10"/>
        </w:numPr>
        <w:shd w:val="clear" w:color="auto" w:fill="FFFFFF"/>
        <w:spacing w:after="400" w:line="20" w:lineRule="atLeast"/>
        <w:rPr>
          <w:rFonts w:ascii="Ubuntu" w:eastAsia="Ubuntu" w:hAnsi="Ubuntu" w:cs="Ubuntu"/>
          <w:color w:val="333333"/>
          <w:sz w:val="18"/>
          <w:szCs w:val="18"/>
        </w:rPr>
      </w:pPr>
      <w:proofErr w:type="spellStart"/>
      <w:r w:rsidRPr="00D25779">
        <w:rPr>
          <w:rFonts w:ascii="Ubuntu" w:eastAsia="Ubuntu" w:hAnsi="Ubuntu" w:cs="Ubuntu"/>
          <w:color w:val="333333"/>
          <w:sz w:val="18"/>
          <w:szCs w:val="18"/>
        </w:rPr>
        <w:t>Alfadhel</w:t>
      </w:r>
      <w:proofErr w:type="spellEnd"/>
      <w:r w:rsidRPr="00D25779">
        <w:rPr>
          <w:rFonts w:ascii="Ubuntu" w:eastAsia="Ubuntu" w:hAnsi="Ubuntu" w:cs="Ubuntu"/>
          <w:color w:val="333333"/>
          <w:sz w:val="18"/>
          <w:szCs w:val="18"/>
        </w:rPr>
        <w:t xml:space="preserve"> M, </w:t>
      </w:r>
      <w:proofErr w:type="spellStart"/>
      <w:r w:rsidRPr="00D25779">
        <w:rPr>
          <w:rFonts w:ascii="Ubuntu" w:eastAsia="Ubuntu" w:hAnsi="Ubuntu" w:cs="Ubuntu"/>
          <w:color w:val="333333"/>
          <w:sz w:val="18"/>
          <w:szCs w:val="18"/>
        </w:rPr>
        <w:t>Umair</w:t>
      </w:r>
      <w:proofErr w:type="spellEnd"/>
      <w:r w:rsidRPr="00D25779">
        <w:rPr>
          <w:rFonts w:ascii="Ubuntu" w:eastAsia="Ubuntu" w:hAnsi="Ubuntu" w:cs="Ubuntu"/>
          <w:color w:val="333333"/>
          <w:sz w:val="18"/>
          <w:szCs w:val="18"/>
        </w:rPr>
        <w:t xml:space="preserve"> M, Al Tuwaijri A, </w:t>
      </w:r>
      <w:r w:rsidRPr="00D25779">
        <w:rPr>
          <w:rFonts w:ascii="Ubuntu" w:eastAsia="Ubuntu" w:hAnsi="Ubuntu" w:cs="Ubuntu"/>
          <w:b/>
          <w:bCs/>
          <w:color w:val="333333"/>
          <w:sz w:val="18"/>
          <w:szCs w:val="18"/>
        </w:rPr>
        <w:t>Al Mutairi F</w:t>
      </w:r>
      <w:r w:rsidRPr="00D25779">
        <w:rPr>
          <w:rFonts w:ascii="Ubuntu" w:eastAsia="Ubuntu" w:hAnsi="Ubuntu" w:cs="Ubuntu"/>
          <w:color w:val="333333"/>
          <w:sz w:val="18"/>
          <w:szCs w:val="18"/>
        </w:rPr>
        <w:t xml:space="preserve">. A Patient with Coarse Facial Features and Molecular Odyssey: Lessons Learned and Best Practice. </w:t>
      </w:r>
      <w:proofErr w:type="spellStart"/>
      <w:r w:rsidRPr="00D25779">
        <w:rPr>
          <w:rFonts w:ascii="Ubuntu" w:eastAsia="Ubuntu" w:hAnsi="Ubuntu" w:cs="Ubuntu"/>
          <w:color w:val="333333"/>
          <w:sz w:val="18"/>
          <w:szCs w:val="18"/>
        </w:rPr>
        <w:t>Clin</w:t>
      </w:r>
      <w:proofErr w:type="spellEnd"/>
      <w:r w:rsidRPr="00D25779">
        <w:rPr>
          <w:rFonts w:ascii="Ubuntu" w:eastAsia="Ubuntu" w:hAnsi="Ubuntu" w:cs="Ubuntu"/>
          <w:color w:val="333333"/>
          <w:sz w:val="18"/>
          <w:szCs w:val="18"/>
        </w:rPr>
        <w:t xml:space="preserve"> Chem. 2023 Jan 4</w:t>
      </w:r>
      <w:proofErr w:type="gramStart"/>
      <w:r w:rsidRPr="00D25779">
        <w:rPr>
          <w:rFonts w:ascii="Ubuntu" w:eastAsia="Ubuntu" w:hAnsi="Ubuntu" w:cs="Ubuntu"/>
          <w:color w:val="333333"/>
          <w:sz w:val="18"/>
          <w:szCs w:val="18"/>
        </w:rPr>
        <w:t>;69</w:t>
      </w:r>
      <w:proofErr w:type="gramEnd"/>
      <w:r w:rsidRPr="00D25779">
        <w:rPr>
          <w:rFonts w:ascii="Ubuntu" w:eastAsia="Ubuntu" w:hAnsi="Ubuntu" w:cs="Ubuntu"/>
          <w:color w:val="333333"/>
          <w:sz w:val="18"/>
          <w:szCs w:val="18"/>
        </w:rPr>
        <w:t>(1):17-20.</w:t>
      </w:r>
    </w:p>
    <w:p w14:paraId="3EA024F1" w14:textId="0CAABB79" w:rsidR="007640C4" w:rsidRDefault="007640C4" w:rsidP="007640C4">
      <w:pPr>
        <w:pStyle w:val="div"/>
        <w:numPr>
          <w:ilvl w:val="0"/>
          <w:numId w:val="10"/>
        </w:numPr>
        <w:shd w:val="clear" w:color="auto" w:fill="FFFFFF"/>
        <w:spacing w:after="400" w:line="20" w:lineRule="atLeast"/>
        <w:rPr>
          <w:rFonts w:ascii="Ubuntu" w:eastAsia="Ubuntu" w:hAnsi="Ubuntu" w:cs="Ubuntu"/>
          <w:color w:val="333333"/>
          <w:sz w:val="18"/>
          <w:szCs w:val="18"/>
        </w:rPr>
      </w:pPr>
      <w:proofErr w:type="spellStart"/>
      <w:r w:rsidRPr="007640C4">
        <w:rPr>
          <w:rFonts w:ascii="Ubuntu" w:eastAsia="Ubuntu" w:hAnsi="Ubuntu" w:cs="Ubuntu"/>
          <w:color w:val="333333"/>
          <w:sz w:val="18"/>
          <w:szCs w:val="18"/>
        </w:rPr>
        <w:t>Calì</w:t>
      </w:r>
      <w:proofErr w:type="spellEnd"/>
      <w:r w:rsidRPr="007640C4">
        <w:rPr>
          <w:rFonts w:ascii="Ubuntu" w:eastAsia="Ubuntu" w:hAnsi="Ubuntu" w:cs="Ubuntu"/>
          <w:color w:val="333333"/>
          <w:sz w:val="18"/>
          <w:szCs w:val="18"/>
        </w:rPr>
        <w:t xml:space="preserve"> E, Lin SJ,</w:t>
      </w:r>
      <w:r>
        <w:rPr>
          <w:rFonts w:ascii="Ubuntu" w:eastAsia="Ubuntu" w:hAnsi="Ubuntu" w:cs="Ubuntu"/>
          <w:color w:val="333333"/>
          <w:sz w:val="18"/>
          <w:szCs w:val="18"/>
        </w:rPr>
        <w:t xml:space="preserve"> Rocca C, </w:t>
      </w:r>
      <w:proofErr w:type="spellStart"/>
      <w:r>
        <w:rPr>
          <w:rFonts w:ascii="Ubuntu" w:eastAsia="Ubuntu" w:hAnsi="Ubuntu" w:cs="Ubuntu"/>
          <w:color w:val="333333"/>
          <w:sz w:val="18"/>
          <w:szCs w:val="18"/>
        </w:rPr>
        <w:t>Sahin</w:t>
      </w:r>
      <w:proofErr w:type="spellEnd"/>
      <w:r>
        <w:rPr>
          <w:rFonts w:ascii="Ubuntu" w:eastAsia="Ubuntu" w:hAnsi="Ubuntu" w:cs="Ubuntu"/>
          <w:color w:val="333333"/>
          <w:sz w:val="18"/>
          <w:szCs w:val="18"/>
        </w:rPr>
        <w:t xml:space="preserve"> Y, Al </w:t>
      </w:r>
      <w:proofErr w:type="spellStart"/>
      <w:r>
        <w:rPr>
          <w:rFonts w:ascii="Ubuntu" w:eastAsia="Ubuntu" w:hAnsi="Ubuntu" w:cs="Ubuntu"/>
          <w:color w:val="333333"/>
          <w:sz w:val="18"/>
          <w:szCs w:val="18"/>
        </w:rPr>
        <w:t>Shamsi</w:t>
      </w:r>
      <w:proofErr w:type="spellEnd"/>
      <w:r>
        <w:rPr>
          <w:rFonts w:ascii="Ubuntu" w:eastAsia="Ubuntu" w:hAnsi="Ubuntu" w:cs="Ubuntu"/>
          <w:color w:val="333333"/>
          <w:sz w:val="18"/>
          <w:szCs w:val="18"/>
        </w:rPr>
        <w:t xml:space="preserve"> A</w:t>
      </w:r>
      <w:r w:rsidRPr="007640C4">
        <w:rPr>
          <w:rFonts w:ascii="Ubuntu" w:eastAsia="Ubuntu" w:hAnsi="Ubuntu" w:cs="Ubuntu"/>
          <w:color w:val="333333"/>
          <w:sz w:val="18"/>
          <w:szCs w:val="18"/>
        </w:rPr>
        <w:t xml:space="preserve">, </w:t>
      </w:r>
      <w:r w:rsidRPr="007640C4">
        <w:rPr>
          <w:rFonts w:ascii="Ubuntu" w:eastAsia="Ubuntu" w:hAnsi="Ubuntu" w:cs="Ubuntu"/>
          <w:b/>
          <w:bCs/>
          <w:color w:val="333333"/>
          <w:sz w:val="18"/>
          <w:szCs w:val="18"/>
        </w:rPr>
        <w:t>Al Mutairi F</w:t>
      </w:r>
      <w:r>
        <w:rPr>
          <w:rFonts w:ascii="Ubuntu" w:eastAsia="Ubuntu" w:hAnsi="Ubuntu" w:cs="Ubuntu"/>
          <w:color w:val="333333"/>
          <w:sz w:val="18"/>
          <w:szCs w:val="18"/>
        </w:rPr>
        <w:t>, ….</w:t>
      </w:r>
      <w:r w:rsidRPr="007640C4">
        <w:rPr>
          <w:rFonts w:ascii="Ubuntu" w:eastAsia="Ubuntu" w:hAnsi="Ubuntu" w:cs="Ubuntu"/>
          <w:color w:val="333333"/>
          <w:sz w:val="18"/>
          <w:szCs w:val="18"/>
        </w:rPr>
        <w:t xml:space="preserve"> Gerard B, </w:t>
      </w:r>
      <w:proofErr w:type="spellStart"/>
      <w:r w:rsidRPr="007640C4">
        <w:rPr>
          <w:rFonts w:ascii="Ubuntu" w:eastAsia="Ubuntu" w:hAnsi="Ubuntu" w:cs="Ubuntu"/>
          <w:color w:val="333333"/>
          <w:sz w:val="18"/>
          <w:szCs w:val="18"/>
        </w:rPr>
        <w:t>Zifarelli</w:t>
      </w:r>
      <w:proofErr w:type="spellEnd"/>
      <w:r w:rsidRPr="007640C4">
        <w:rPr>
          <w:rFonts w:ascii="Ubuntu" w:eastAsia="Ubuntu" w:hAnsi="Ubuntu" w:cs="Ubuntu"/>
          <w:color w:val="333333"/>
          <w:sz w:val="18"/>
          <w:szCs w:val="18"/>
        </w:rPr>
        <w:t xml:space="preserve"> G, </w:t>
      </w:r>
      <w:proofErr w:type="spellStart"/>
      <w:r w:rsidRPr="007640C4">
        <w:rPr>
          <w:rFonts w:ascii="Ubuntu" w:eastAsia="Ubuntu" w:hAnsi="Ubuntu" w:cs="Ubuntu"/>
          <w:color w:val="333333"/>
          <w:sz w:val="18"/>
          <w:szCs w:val="18"/>
        </w:rPr>
        <w:t>Beetz</w:t>
      </w:r>
      <w:proofErr w:type="spellEnd"/>
      <w:r w:rsidRPr="007640C4">
        <w:rPr>
          <w:rFonts w:ascii="Ubuntu" w:eastAsia="Ubuntu" w:hAnsi="Ubuntu" w:cs="Ubuntu"/>
          <w:color w:val="333333"/>
          <w:sz w:val="18"/>
          <w:szCs w:val="18"/>
        </w:rPr>
        <w:t xml:space="preserve"> C, Fortuna S, </w:t>
      </w:r>
      <w:proofErr w:type="spellStart"/>
      <w:r w:rsidRPr="007640C4">
        <w:rPr>
          <w:rFonts w:ascii="Ubuntu" w:eastAsia="Ubuntu" w:hAnsi="Ubuntu" w:cs="Ubuntu"/>
          <w:color w:val="333333"/>
          <w:sz w:val="18"/>
          <w:szCs w:val="18"/>
        </w:rPr>
        <w:t>Soler</w:t>
      </w:r>
      <w:proofErr w:type="spellEnd"/>
      <w:r w:rsidRPr="007640C4">
        <w:rPr>
          <w:rFonts w:ascii="Ubuntu" w:eastAsia="Ubuntu" w:hAnsi="Ubuntu" w:cs="Ubuntu"/>
          <w:color w:val="333333"/>
          <w:sz w:val="18"/>
          <w:szCs w:val="18"/>
        </w:rPr>
        <w:t xml:space="preserve"> M, Valente EM, </w:t>
      </w:r>
      <w:proofErr w:type="spellStart"/>
      <w:r w:rsidRPr="007640C4">
        <w:rPr>
          <w:rFonts w:ascii="Ubuntu" w:eastAsia="Ubuntu" w:hAnsi="Ubuntu" w:cs="Ubuntu"/>
          <w:color w:val="333333"/>
          <w:sz w:val="18"/>
          <w:szCs w:val="18"/>
        </w:rPr>
        <w:t>Varshney</w:t>
      </w:r>
      <w:proofErr w:type="spellEnd"/>
      <w:r w:rsidRPr="007640C4">
        <w:rPr>
          <w:rFonts w:ascii="Ubuntu" w:eastAsia="Ubuntu" w:hAnsi="Ubuntu" w:cs="Ubuntu"/>
          <w:color w:val="333333"/>
          <w:sz w:val="18"/>
          <w:szCs w:val="18"/>
        </w:rPr>
        <w:t xml:space="preserve"> G, Maroofian R, Salpietro V, Houlden H. A homozygous MED11 C-terminal variant causes a lethal neurodegenerative disease. Genet Med. 2022 Oct</w:t>
      </w:r>
      <w:proofErr w:type="gramStart"/>
      <w:r w:rsidRPr="007640C4">
        <w:rPr>
          <w:rFonts w:ascii="Ubuntu" w:eastAsia="Ubuntu" w:hAnsi="Ubuntu" w:cs="Ubuntu"/>
          <w:color w:val="333333"/>
          <w:sz w:val="18"/>
          <w:szCs w:val="18"/>
        </w:rPr>
        <w:t>;24</w:t>
      </w:r>
      <w:proofErr w:type="gramEnd"/>
      <w:r w:rsidRPr="007640C4">
        <w:rPr>
          <w:rFonts w:ascii="Ubuntu" w:eastAsia="Ubuntu" w:hAnsi="Ubuntu" w:cs="Ubuntu"/>
          <w:color w:val="333333"/>
          <w:sz w:val="18"/>
          <w:szCs w:val="18"/>
        </w:rPr>
        <w:t>(10):2194-2203.</w:t>
      </w:r>
    </w:p>
    <w:p w14:paraId="5154FB39" w14:textId="523461FE" w:rsidR="007640C4" w:rsidRDefault="007640C4" w:rsidP="007640C4">
      <w:pPr>
        <w:pStyle w:val="div"/>
        <w:numPr>
          <w:ilvl w:val="0"/>
          <w:numId w:val="10"/>
        </w:numPr>
        <w:shd w:val="clear" w:color="auto" w:fill="FFFFFF"/>
        <w:spacing w:after="400" w:line="20" w:lineRule="atLeast"/>
        <w:rPr>
          <w:rFonts w:ascii="Ubuntu" w:eastAsia="Ubuntu" w:hAnsi="Ubuntu" w:cs="Ubuntu"/>
          <w:color w:val="333333"/>
          <w:sz w:val="18"/>
          <w:szCs w:val="18"/>
        </w:rPr>
      </w:pPr>
      <w:proofErr w:type="spellStart"/>
      <w:r w:rsidRPr="007640C4">
        <w:rPr>
          <w:rFonts w:ascii="Ubuntu" w:eastAsia="Ubuntu" w:hAnsi="Ubuntu" w:cs="Ubuntu"/>
          <w:color w:val="333333"/>
          <w:sz w:val="18"/>
          <w:szCs w:val="18"/>
        </w:rPr>
        <w:t>Marafi</w:t>
      </w:r>
      <w:proofErr w:type="spellEnd"/>
      <w:r w:rsidRPr="007640C4">
        <w:rPr>
          <w:rFonts w:ascii="Ubuntu" w:eastAsia="Ubuntu" w:hAnsi="Ubuntu" w:cs="Ubuntu"/>
          <w:color w:val="333333"/>
          <w:sz w:val="18"/>
          <w:szCs w:val="18"/>
        </w:rPr>
        <w:t xml:space="preserve"> D, </w:t>
      </w:r>
      <w:proofErr w:type="spellStart"/>
      <w:r w:rsidRPr="007640C4">
        <w:rPr>
          <w:rFonts w:ascii="Ubuntu" w:eastAsia="Ubuntu" w:hAnsi="Ubuntu" w:cs="Ubuntu"/>
          <w:color w:val="333333"/>
          <w:sz w:val="18"/>
          <w:szCs w:val="18"/>
        </w:rPr>
        <w:t>Kozar</w:t>
      </w:r>
      <w:proofErr w:type="spellEnd"/>
      <w:r w:rsidRPr="007640C4">
        <w:rPr>
          <w:rFonts w:ascii="Ubuntu" w:eastAsia="Ubuntu" w:hAnsi="Ubuntu" w:cs="Ubuntu"/>
          <w:color w:val="333333"/>
          <w:sz w:val="18"/>
          <w:szCs w:val="18"/>
        </w:rPr>
        <w:t xml:space="preserve"> N, </w:t>
      </w:r>
      <w:proofErr w:type="spellStart"/>
      <w:r w:rsidRPr="007640C4">
        <w:rPr>
          <w:rFonts w:ascii="Ubuntu" w:eastAsia="Ubuntu" w:hAnsi="Ubuntu" w:cs="Ubuntu"/>
          <w:color w:val="333333"/>
          <w:sz w:val="18"/>
          <w:szCs w:val="18"/>
        </w:rPr>
        <w:t>Duan</w:t>
      </w:r>
      <w:proofErr w:type="spellEnd"/>
      <w:r w:rsidRPr="007640C4">
        <w:rPr>
          <w:rFonts w:ascii="Ubuntu" w:eastAsia="Ubuntu" w:hAnsi="Ubuntu" w:cs="Ubuntu"/>
          <w:color w:val="333333"/>
          <w:sz w:val="18"/>
          <w:szCs w:val="18"/>
        </w:rPr>
        <w:t xml:space="preserve"> R, Bradley S, </w:t>
      </w:r>
      <w:proofErr w:type="spellStart"/>
      <w:r w:rsidRPr="007640C4">
        <w:rPr>
          <w:rFonts w:ascii="Ubuntu" w:eastAsia="Ubuntu" w:hAnsi="Ubuntu" w:cs="Ubuntu"/>
          <w:color w:val="333333"/>
          <w:sz w:val="18"/>
          <w:szCs w:val="18"/>
        </w:rPr>
        <w:t>Yokochi</w:t>
      </w:r>
      <w:proofErr w:type="spellEnd"/>
      <w:r w:rsidRPr="007640C4">
        <w:rPr>
          <w:rFonts w:ascii="Ubuntu" w:eastAsia="Ubuntu" w:hAnsi="Ubuntu" w:cs="Ubuntu"/>
          <w:color w:val="333333"/>
          <w:sz w:val="18"/>
          <w:szCs w:val="18"/>
        </w:rPr>
        <w:t xml:space="preserve"> K, </w:t>
      </w:r>
      <w:r w:rsidRPr="007640C4">
        <w:rPr>
          <w:rFonts w:ascii="Ubuntu" w:eastAsia="Ubuntu" w:hAnsi="Ubuntu" w:cs="Ubuntu"/>
          <w:b/>
          <w:bCs/>
          <w:color w:val="333333"/>
          <w:sz w:val="18"/>
          <w:szCs w:val="18"/>
        </w:rPr>
        <w:t>Al Mutairi F</w:t>
      </w:r>
      <w:r w:rsidRPr="007640C4">
        <w:rPr>
          <w:rFonts w:ascii="Ubuntu" w:eastAsia="Ubuntu" w:hAnsi="Ubuntu" w:cs="Ubuntu"/>
          <w:color w:val="333333"/>
          <w:sz w:val="18"/>
          <w:szCs w:val="18"/>
        </w:rPr>
        <w:t xml:space="preserve">, </w:t>
      </w:r>
      <w:r>
        <w:rPr>
          <w:rFonts w:ascii="Ubuntu" w:eastAsia="Ubuntu" w:hAnsi="Ubuntu" w:cs="Ubuntu"/>
          <w:color w:val="333333"/>
          <w:sz w:val="18"/>
          <w:szCs w:val="18"/>
        </w:rPr>
        <w:t>…</w:t>
      </w:r>
      <w:r w:rsidRPr="007640C4">
        <w:rPr>
          <w:rFonts w:ascii="Ubuntu" w:eastAsia="Ubuntu" w:hAnsi="Ubuntu" w:cs="Ubuntu"/>
          <w:color w:val="333333"/>
          <w:sz w:val="18"/>
          <w:szCs w:val="18"/>
        </w:rPr>
        <w:t xml:space="preserve"> </w:t>
      </w:r>
      <w:proofErr w:type="spellStart"/>
      <w:r w:rsidRPr="007640C4">
        <w:rPr>
          <w:rFonts w:ascii="Ubuntu" w:eastAsia="Ubuntu" w:hAnsi="Ubuntu" w:cs="Ubuntu"/>
          <w:color w:val="333333"/>
          <w:sz w:val="18"/>
          <w:szCs w:val="18"/>
        </w:rPr>
        <w:t>Jhangiani</w:t>
      </w:r>
      <w:proofErr w:type="spellEnd"/>
      <w:r w:rsidRPr="007640C4">
        <w:rPr>
          <w:rFonts w:ascii="Ubuntu" w:eastAsia="Ubuntu" w:hAnsi="Ubuntu" w:cs="Ubuntu"/>
          <w:color w:val="333333"/>
          <w:sz w:val="18"/>
          <w:szCs w:val="18"/>
        </w:rPr>
        <w:t xml:space="preserve"> SN, Gibbs RA, </w:t>
      </w:r>
      <w:proofErr w:type="spellStart"/>
      <w:r w:rsidRPr="007640C4">
        <w:rPr>
          <w:rFonts w:ascii="Ubuntu" w:eastAsia="Ubuntu" w:hAnsi="Ubuntu" w:cs="Ubuntu"/>
          <w:color w:val="333333"/>
          <w:sz w:val="18"/>
          <w:szCs w:val="18"/>
        </w:rPr>
        <w:t>Miyatake</w:t>
      </w:r>
      <w:proofErr w:type="spellEnd"/>
      <w:r w:rsidRPr="007640C4">
        <w:rPr>
          <w:rFonts w:ascii="Ubuntu" w:eastAsia="Ubuntu" w:hAnsi="Ubuntu" w:cs="Ubuntu"/>
          <w:color w:val="333333"/>
          <w:sz w:val="18"/>
          <w:szCs w:val="18"/>
        </w:rPr>
        <w:t xml:space="preserve"> S, Matsumoto N, </w:t>
      </w:r>
      <w:proofErr w:type="spellStart"/>
      <w:r w:rsidRPr="007640C4">
        <w:rPr>
          <w:rFonts w:ascii="Ubuntu" w:eastAsia="Ubuntu" w:hAnsi="Ubuntu" w:cs="Ubuntu"/>
          <w:color w:val="333333"/>
          <w:sz w:val="18"/>
          <w:szCs w:val="18"/>
        </w:rPr>
        <w:t>Wagstaff</w:t>
      </w:r>
      <w:proofErr w:type="spellEnd"/>
      <w:r w:rsidRPr="007640C4">
        <w:rPr>
          <w:rFonts w:ascii="Ubuntu" w:eastAsia="Ubuntu" w:hAnsi="Ubuntu" w:cs="Ubuntu"/>
          <w:color w:val="333333"/>
          <w:sz w:val="18"/>
          <w:szCs w:val="18"/>
        </w:rPr>
        <w:t xml:space="preserve"> LJ, Posey JE, </w:t>
      </w:r>
      <w:proofErr w:type="spellStart"/>
      <w:r w:rsidRPr="007640C4">
        <w:rPr>
          <w:rFonts w:ascii="Ubuntu" w:eastAsia="Ubuntu" w:hAnsi="Ubuntu" w:cs="Ubuntu"/>
          <w:color w:val="333333"/>
          <w:sz w:val="18"/>
          <w:szCs w:val="18"/>
        </w:rPr>
        <w:t>Lupski</w:t>
      </w:r>
      <w:proofErr w:type="spellEnd"/>
      <w:r w:rsidRPr="007640C4">
        <w:rPr>
          <w:rFonts w:ascii="Ubuntu" w:eastAsia="Ubuntu" w:hAnsi="Ubuntu" w:cs="Ubuntu"/>
          <w:color w:val="333333"/>
          <w:sz w:val="18"/>
          <w:szCs w:val="18"/>
        </w:rPr>
        <w:t xml:space="preserve"> JR, Meijer D, Wagner M. A reverse genetics and genomics approach to gene </w:t>
      </w:r>
      <w:proofErr w:type="spellStart"/>
      <w:r w:rsidRPr="007640C4">
        <w:rPr>
          <w:rFonts w:ascii="Ubuntu" w:eastAsia="Ubuntu" w:hAnsi="Ubuntu" w:cs="Ubuntu"/>
          <w:color w:val="333333"/>
          <w:sz w:val="18"/>
          <w:szCs w:val="18"/>
        </w:rPr>
        <w:t>paralog</w:t>
      </w:r>
      <w:proofErr w:type="spellEnd"/>
      <w:r w:rsidRPr="007640C4">
        <w:rPr>
          <w:rFonts w:ascii="Ubuntu" w:eastAsia="Ubuntu" w:hAnsi="Ubuntu" w:cs="Ubuntu"/>
          <w:color w:val="333333"/>
          <w:sz w:val="18"/>
          <w:szCs w:val="18"/>
        </w:rPr>
        <w:t xml:space="preserve"> function and disease: </w:t>
      </w:r>
      <w:proofErr w:type="spellStart"/>
      <w:r w:rsidRPr="007640C4">
        <w:rPr>
          <w:rFonts w:ascii="Ubuntu" w:eastAsia="Ubuntu" w:hAnsi="Ubuntu" w:cs="Ubuntu"/>
          <w:color w:val="333333"/>
          <w:sz w:val="18"/>
          <w:szCs w:val="18"/>
        </w:rPr>
        <w:t>Myokymia</w:t>
      </w:r>
      <w:proofErr w:type="spellEnd"/>
      <w:r w:rsidRPr="007640C4">
        <w:rPr>
          <w:rFonts w:ascii="Ubuntu" w:eastAsia="Ubuntu" w:hAnsi="Ubuntu" w:cs="Ubuntu"/>
          <w:color w:val="333333"/>
          <w:sz w:val="18"/>
          <w:szCs w:val="18"/>
        </w:rPr>
        <w:t xml:space="preserve"> and the </w:t>
      </w:r>
      <w:proofErr w:type="spellStart"/>
      <w:r w:rsidRPr="007640C4">
        <w:rPr>
          <w:rFonts w:ascii="Ubuntu" w:eastAsia="Ubuntu" w:hAnsi="Ubuntu" w:cs="Ubuntu"/>
          <w:color w:val="333333"/>
          <w:sz w:val="18"/>
          <w:szCs w:val="18"/>
        </w:rPr>
        <w:t>juxtaparanode</w:t>
      </w:r>
      <w:proofErr w:type="spellEnd"/>
      <w:r w:rsidRPr="007640C4">
        <w:rPr>
          <w:rFonts w:ascii="Ubuntu" w:eastAsia="Ubuntu" w:hAnsi="Ubuntu" w:cs="Ubuntu"/>
          <w:color w:val="333333"/>
          <w:sz w:val="18"/>
          <w:szCs w:val="18"/>
        </w:rPr>
        <w:t>. Am J Hum Genet. 2022 Sep 1</w:t>
      </w:r>
      <w:proofErr w:type="gramStart"/>
      <w:r w:rsidRPr="007640C4">
        <w:rPr>
          <w:rFonts w:ascii="Ubuntu" w:eastAsia="Ubuntu" w:hAnsi="Ubuntu" w:cs="Ubuntu"/>
          <w:color w:val="333333"/>
          <w:sz w:val="18"/>
          <w:szCs w:val="18"/>
        </w:rPr>
        <w:t>;109</w:t>
      </w:r>
      <w:proofErr w:type="gramEnd"/>
      <w:r w:rsidRPr="007640C4">
        <w:rPr>
          <w:rFonts w:ascii="Ubuntu" w:eastAsia="Ubuntu" w:hAnsi="Ubuntu" w:cs="Ubuntu"/>
          <w:color w:val="333333"/>
          <w:sz w:val="18"/>
          <w:szCs w:val="18"/>
        </w:rPr>
        <w:t>(9):1713-1723.</w:t>
      </w:r>
    </w:p>
    <w:p w14:paraId="0632550B" w14:textId="4EE1A59E" w:rsidR="00A637A8" w:rsidRDefault="00A637A8" w:rsidP="00A637A8">
      <w:pPr>
        <w:pStyle w:val="div"/>
        <w:numPr>
          <w:ilvl w:val="0"/>
          <w:numId w:val="10"/>
        </w:numPr>
        <w:shd w:val="clear" w:color="auto" w:fill="FFFFFF"/>
        <w:spacing w:after="400" w:line="20" w:lineRule="atLeast"/>
        <w:rPr>
          <w:rFonts w:ascii="Ubuntu" w:eastAsia="Ubuntu" w:hAnsi="Ubuntu" w:cs="Ubuntu"/>
          <w:color w:val="333333"/>
          <w:sz w:val="18"/>
          <w:szCs w:val="18"/>
        </w:rPr>
      </w:pPr>
      <w:r w:rsidRPr="00A637A8">
        <w:rPr>
          <w:rFonts w:ascii="Ubuntu" w:eastAsia="Ubuntu" w:hAnsi="Ubuntu" w:cs="Ubuntu"/>
          <w:color w:val="333333"/>
          <w:sz w:val="18"/>
          <w:szCs w:val="18"/>
        </w:rPr>
        <w:t xml:space="preserve">Moreno </w:t>
      </w:r>
      <w:proofErr w:type="spellStart"/>
      <w:r w:rsidRPr="00A637A8">
        <w:rPr>
          <w:rFonts w:ascii="Ubuntu" w:eastAsia="Ubuntu" w:hAnsi="Ubuntu" w:cs="Ubuntu"/>
          <w:color w:val="333333"/>
          <w:sz w:val="18"/>
          <w:szCs w:val="18"/>
        </w:rPr>
        <w:t>Traspas</w:t>
      </w:r>
      <w:proofErr w:type="spellEnd"/>
      <w:r w:rsidRPr="00A637A8">
        <w:rPr>
          <w:rFonts w:ascii="Ubuntu" w:eastAsia="Ubuntu" w:hAnsi="Ubuntu" w:cs="Ubuntu"/>
          <w:color w:val="333333"/>
          <w:sz w:val="18"/>
          <w:szCs w:val="18"/>
        </w:rPr>
        <w:t xml:space="preserve"> R, </w:t>
      </w:r>
      <w:proofErr w:type="spellStart"/>
      <w:r w:rsidRPr="00A637A8">
        <w:rPr>
          <w:rFonts w:ascii="Ubuntu" w:eastAsia="Ubuntu" w:hAnsi="Ubuntu" w:cs="Ubuntu"/>
          <w:color w:val="333333"/>
          <w:sz w:val="18"/>
          <w:szCs w:val="18"/>
        </w:rPr>
        <w:t>Teoh</w:t>
      </w:r>
      <w:proofErr w:type="spellEnd"/>
      <w:r w:rsidRPr="00A637A8">
        <w:rPr>
          <w:rFonts w:ascii="Ubuntu" w:eastAsia="Ubuntu" w:hAnsi="Ubuntu" w:cs="Ubuntu"/>
          <w:color w:val="333333"/>
          <w:sz w:val="18"/>
          <w:szCs w:val="18"/>
        </w:rPr>
        <w:t xml:space="preserve"> TS, Wong PM, Maier M, Chia CY, Lay K, Ali NA, Larson A, </w:t>
      </w:r>
      <w:r w:rsidRPr="00A637A8">
        <w:rPr>
          <w:rFonts w:ascii="Ubuntu" w:eastAsia="Ubuntu" w:hAnsi="Ubuntu" w:cs="Ubuntu"/>
          <w:b/>
          <w:bCs/>
          <w:color w:val="333333"/>
          <w:sz w:val="18"/>
          <w:szCs w:val="18"/>
        </w:rPr>
        <w:t>Al Mutairi F,</w:t>
      </w:r>
      <w:r w:rsidRPr="00A637A8">
        <w:rPr>
          <w:rFonts w:ascii="Ubuntu" w:eastAsia="Ubuntu" w:hAnsi="Ubuntu" w:cs="Ubuntu"/>
          <w:color w:val="333333"/>
          <w:sz w:val="18"/>
          <w:szCs w:val="18"/>
        </w:rPr>
        <w:t xml:space="preserve"> </w:t>
      </w:r>
      <w:proofErr w:type="spellStart"/>
      <w:r w:rsidRPr="00A637A8">
        <w:rPr>
          <w:rFonts w:ascii="Ubuntu" w:eastAsia="Ubuntu" w:hAnsi="Ubuntu" w:cs="Ubuntu"/>
          <w:color w:val="333333"/>
          <w:sz w:val="18"/>
          <w:szCs w:val="18"/>
        </w:rPr>
        <w:t>Bertoli</w:t>
      </w:r>
      <w:proofErr w:type="spellEnd"/>
      <w:r w:rsidRPr="00A637A8">
        <w:rPr>
          <w:rFonts w:ascii="Ubuntu" w:eastAsia="Ubuntu" w:hAnsi="Ubuntu" w:cs="Ubuntu"/>
          <w:color w:val="333333"/>
          <w:sz w:val="18"/>
          <w:szCs w:val="18"/>
        </w:rPr>
        <w:t xml:space="preserve">-Avella AM, Vincent M, </w:t>
      </w:r>
      <w:proofErr w:type="spellStart"/>
      <w:r w:rsidRPr="00A637A8">
        <w:rPr>
          <w:rFonts w:ascii="Ubuntu" w:eastAsia="Ubuntu" w:hAnsi="Ubuntu" w:cs="Ubuntu"/>
          <w:color w:val="333333"/>
          <w:sz w:val="18"/>
          <w:szCs w:val="18"/>
        </w:rPr>
        <w:t>Girisha</w:t>
      </w:r>
      <w:proofErr w:type="spellEnd"/>
      <w:r w:rsidRPr="00A637A8">
        <w:rPr>
          <w:rFonts w:ascii="Ubuntu" w:eastAsia="Ubuntu" w:hAnsi="Ubuntu" w:cs="Ubuntu"/>
          <w:color w:val="333333"/>
          <w:sz w:val="18"/>
          <w:szCs w:val="18"/>
        </w:rPr>
        <w:t xml:space="preserve"> KM, </w:t>
      </w:r>
      <w:proofErr w:type="spellStart"/>
      <w:r w:rsidRPr="00A637A8">
        <w:rPr>
          <w:rFonts w:ascii="Ubuntu" w:eastAsia="Ubuntu" w:hAnsi="Ubuntu" w:cs="Ubuntu"/>
          <w:color w:val="333333"/>
          <w:sz w:val="18"/>
          <w:szCs w:val="18"/>
        </w:rPr>
        <w:t>Reversade</w:t>
      </w:r>
      <w:proofErr w:type="spellEnd"/>
      <w:r w:rsidRPr="00A637A8">
        <w:rPr>
          <w:rFonts w:ascii="Ubuntu" w:eastAsia="Ubuntu" w:hAnsi="Ubuntu" w:cs="Ubuntu"/>
          <w:color w:val="333333"/>
          <w:sz w:val="18"/>
          <w:szCs w:val="18"/>
        </w:rPr>
        <w:t xml:space="preserve"> B. Loss of FOCAD, operating via the SKI messenger RNA surveillance pathway, causes a pediatric syndrome with liver cirrhosis. Nat Genet. 2022 Aug</w:t>
      </w:r>
      <w:proofErr w:type="gramStart"/>
      <w:r w:rsidRPr="00A637A8">
        <w:rPr>
          <w:rFonts w:ascii="Ubuntu" w:eastAsia="Ubuntu" w:hAnsi="Ubuntu" w:cs="Ubuntu"/>
          <w:color w:val="333333"/>
          <w:sz w:val="18"/>
          <w:szCs w:val="18"/>
        </w:rPr>
        <w:t>;54</w:t>
      </w:r>
      <w:proofErr w:type="gramEnd"/>
      <w:r w:rsidRPr="00A637A8">
        <w:rPr>
          <w:rFonts w:ascii="Ubuntu" w:eastAsia="Ubuntu" w:hAnsi="Ubuntu" w:cs="Ubuntu"/>
          <w:color w:val="333333"/>
          <w:sz w:val="18"/>
          <w:szCs w:val="18"/>
        </w:rPr>
        <w:t>(8):1214-1226.</w:t>
      </w:r>
    </w:p>
    <w:p w14:paraId="4450F5FF" w14:textId="0F2BD247" w:rsidR="00A637A8" w:rsidRDefault="00A637A8" w:rsidP="00A637A8">
      <w:pPr>
        <w:pStyle w:val="div"/>
        <w:numPr>
          <w:ilvl w:val="0"/>
          <w:numId w:val="10"/>
        </w:numPr>
        <w:shd w:val="clear" w:color="auto" w:fill="FFFFFF"/>
        <w:spacing w:after="400" w:line="20" w:lineRule="atLeast"/>
        <w:rPr>
          <w:rFonts w:ascii="Ubuntu" w:eastAsia="Ubuntu" w:hAnsi="Ubuntu" w:cs="Ubuntu"/>
          <w:color w:val="333333"/>
          <w:sz w:val="18"/>
          <w:szCs w:val="18"/>
        </w:rPr>
      </w:pPr>
      <w:proofErr w:type="spellStart"/>
      <w:r w:rsidRPr="00A637A8">
        <w:rPr>
          <w:rFonts w:ascii="Ubuntu" w:eastAsia="Ubuntu" w:hAnsi="Ubuntu" w:cs="Ubuntu"/>
          <w:color w:val="333333"/>
          <w:sz w:val="18"/>
          <w:szCs w:val="18"/>
        </w:rPr>
        <w:t>Alfadhel</w:t>
      </w:r>
      <w:proofErr w:type="spellEnd"/>
      <w:r w:rsidRPr="00A637A8">
        <w:rPr>
          <w:rFonts w:ascii="Ubuntu" w:eastAsia="Ubuntu" w:hAnsi="Ubuntu" w:cs="Ubuntu"/>
          <w:color w:val="333333"/>
          <w:sz w:val="18"/>
          <w:szCs w:val="18"/>
        </w:rPr>
        <w:t xml:space="preserve"> M, </w:t>
      </w:r>
      <w:proofErr w:type="spellStart"/>
      <w:r w:rsidRPr="00A637A8">
        <w:rPr>
          <w:rFonts w:ascii="Ubuntu" w:eastAsia="Ubuntu" w:hAnsi="Ubuntu" w:cs="Ubuntu"/>
          <w:color w:val="333333"/>
          <w:sz w:val="18"/>
          <w:szCs w:val="18"/>
        </w:rPr>
        <w:t>Abadel</w:t>
      </w:r>
      <w:proofErr w:type="spellEnd"/>
      <w:r w:rsidRPr="00A637A8">
        <w:rPr>
          <w:rFonts w:ascii="Ubuntu" w:eastAsia="Ubuntu" w:hAnsi="Ubuntu" w:cs="Ubuntu"/>
          <w:color w:val="333333"/>
          <w:sz w:val="18"/>
          <w:szCs w:val="18"/>
        </w:rPr>
        <w:t xml:space="preserve"> B, </w:t>
      </w:r>
      <w:proofErr w:type="spellStart"/>
      <w:r w:rsidRPr="00A637A8">
        <w:rPr>
          <w:rFonts w:ascii="Ubuntu" w:eastAsia="Ubuntu" w:hAnsi="Ubuntu" w:cs="Ubuntu"/>
          <w:color w:val="333333"/>
          <w:sz w:val="18"/>
          <w:szCs w:val="18"/>
        </w:rPr>
        <w:t>Almaghthawi</w:t>
      </w:r>
      <w:proofErr w:type="spellEnd"/>
      <w:r w:rsidRPr="00A637A8">
        <w:rPr>
          <w:rFonts w:ascii="Ubuntu" w:eastAsia="Ubuntu" w:hAnsi="Ubuntu" w:cs="Ubuntu"/>
          <w:color w:val="333333"/>
          <w:sz w:val="18"/>
          <w:szCs w:val="18"/>
        </w:rPr>
        <w:t xml:space="preserve"> H, </w:t>
      </w:r>
      <w:proofErr w:type="spellStart"/>
      <w:r w:rsidRPr="00A637A8">
        <w:rPr>
          <w:rFonts w:ascii="Ubuntu" w:eastAsia="Ubuntu" w:hAnsi="Ubuntu" w:cs="Ubuntu"/>
          <w:color w:val="333333"/>
          <w:sz w:val="18"/>
          <w:szCs w:val="18"/>
        </w:rPr>
        <w:t>Umair</w:t>
      </w:r>
      <w:proofErr w:type="spellEnd"/>
      <w:r w:rsidRPr="00A637A8">
        <w:rPr>
          <w:rFonts w:ascii="Ubuntu" w:eastAsia="Ubuntu" w:hAnsi="Ubuntu" w:cs="Ubuntu"/>
          <w:color w:val="333333"/>
          <w:sz w:val="18"/>
          <w:szCs w:val="18"/>
        </w:rPr>
        <w:t xml:space="preserve"> M, Rahbeeni Z, Faqeih E, Almannai M, </w:t>
      </w:r>
      <w:proofErr w:type="spellStart"/>
      <w:r w:rsidRPr="00A637A8">
        <w:rPr>
          <w:rFonts w:ascii="Ubuntu" w:eastAsia="Ubuntu" w:hAnsi="Ubuntu" w:cs="Ubuntu"/>
          <w:color w:val="333333"/>
          <w:sz w:val="18"/>
          <w:szCs w:val="18"/>
        </w:rPr>
        <w:t>Alasmari</w:t>
      </w:r>
      <w:proofErr w:type="spellEnd"/>
      <w:r w:rsidRPr="00A637A8">
        <w:rPr>
          <w:rFonts w:ascii="Ubuntu" w:eastAsia="Ubuntu" w:hAnsi="Ubuntu" w:cs="Ubuntu"/>
          <w:color w:val="333333"/>
          <w:sz w:val="18"/>
          <w:szCs w:val="18"/>
        </w:rPr>
        <w:t xml:space="preserve"> A, Saleh M, Eyaid W, Alfares A, </w:t>
      </w:r>
      <w:r w:rsidRPr="00A637A8">
        <w:rPr>
          <w:rFonts w:ascii="Ubuntu" w:eastAsia="Ubuntu" w:hAnsi="Ubuntu" w:cs="Ubuntu"/>
          <w:b/>
          <w:bCs/>
          <w:color w:val="333333"/>
          <w:sz w:val="18"/>
          <w:szCs w:val="18"/>
        </w:rPr>
        <w:t>Al Mutairi F.</w:t>
      </w:r>
      <w:r w:rsidRPr="00A637A8">
        <w:rPr>
          <w:rFonts w:ascii="Ubuntu" w:eastAsia="Ubuntu" w:hAnsi="Ubuntu" w:cs="Ubuntu"/>
          <w:color w:val="333333"/>
          <w:sz w:val="18"/>
          <w:szCs w:val="18"/>
        </w:rPr>
        <w:t xml:space="preserve"> HMG-CoA </w:t>
      </w:r>
      <w:proofErr w:type="spellStart"/>
      <w:r w:rsidRPr="00A637A8">
        <w:rPr>
          <w:rFonts w:ascii="Ubuntu" w:eastAsia="Ubuntu" w:hAnsi="Ubuntu" w:cs="Ubuntu"/>
          <w:color w:val="333333"/>
          <w:sz w:val="18"/>
          <w:szCs w:val="18"/>
        </w:rPr>
        <w:t>Lyase</w:t>
      </w:r>
      <w:proofErr w:type="spellEnd"/>
      <w:r w:rsidRPr="00A637A8">
        <w:rPr>
          <w:rFonts w:ascii="Ubuntu" w:eastAsia="Ubuntu" w:hAnsi="Ubuntu" w:cs="Ubuntu"/>
          <w:color w:val="333333"/>
          <w:sz w:val="18"/>
          <w:szCs w:val="18"/>
        </w:rPr>
        <w:t xml:space="preserve"> Deficiency: A Retrospective Study of 62 Saudi Patients. Front Genet. 2022 May 13</w:t>
      </w:r>
      <w:proofErr w:type="gramStart"/>
      <w:r w:rsidRPr="00A637A8">
        <w:rPr>
          <w:rFonts w:ascii="Ubuntu" w:eastAsia="Ubuntu" w:hAnsi="Ubuntu" w:cs="Ubuntu"/>
          <w:color w:val="333333"/>
          <w:sz w:val="18"/>
          <w:szCs w:val="18"/>
        </w:rPr>
        <w:t>;13:880464</w:t>
      </w:r>
      <w:proofErr w:type="gramEnd"/>
      <w:r w:rsidRPr="00A637A8">
        <w:rPr>
          <w:rFonts w:ascii="Ubuntu" w:eastAsia="Ubuntu" w:hAnsi="Ubuntu" w:cs="Ubuntu"/>
          <w:color w:val="333333"/>
          <w:sz w:val="18"/>
          <w:szCs w:val="18"/>
        </w:rPr>
        <w:t>.</w:t>
      </w:r>
    </w:p>
    <w:p w14:paraId="1F2EB99F" w14:textId="5439E00B" w:rsidR="00A637A8" w:rsidRDefault="00A637A8" w:rsidP="00A637A8">
      <w:pPr>
        <w:pStyle w:val="div"/>
        <w:numPr>
          <w:ilvl w:val="0"/>
          <w:numId w:val="10"/>
        </w:numPr>
        <w:shd w:val="clear" w:color="auto" w:fill="FFFFFF"/>
        <w:spacing w:after="400" w:line="20" w:lineRule="atLeast"/>
        <w:rPr>
          <w:rFonts w:ascii="Ubuntu" w:eastAsia="Ubuntu" w:hAnsi="Ubuntu" w:cs="Ubuntu"/>
          <w:color w:val="333333"/>
          <w:sz w:val="18"/>
          <w:szCs w:val="18"/>
        </w:rPr>
      </w:pPr>
      <w:proofErr w:type="spellStart"/>
      <w:r w:rsidRPr="00A637A8">
        <w:rPr>
          <w:rFonts w:ascii="Ubuntu" w:eastAsia="Ubuntu" w:hAnsi="Ubuntu" w:cs="Ubuntu"/>
          <w:color w:val="333333"/>
          <w:sz w:val="18"/>
          <w:szCs w:val="18"/>
        </w:rPr>
        <w:t>Aloraini</w:t>
      </w:r>
      <w:proofErr w:type="spellEnd"/>
      <w:r w:rsidRPr="00A637A8">
        <w:rPr>
          <w:rFonts w:ascii="Ubuntu" w:eastAsia="Ubuntu" w:hAnsi="Ubuntu" w:cs="Ubuntu"/>
          <w:color w:val="333333"/>
          <w:sz w:val="18"/>
          <w:szCs w:val="18"/>
        </w:rPr>
        <w:t xml:space="preserve"> T, </w:t>
      </w:r>
      <w:proofErr w:type="spellStart"/>
      <w:r w:rsidRPr="00A637A8">
        <w:rPr>
          <w:rFonts w:ascii="Ubuntu" w:eastAsia="Ubuntu" w:hAnsi="Ubuntu" w:cs="Ubuntu"/>
          <w:color w:val="333333"/>
          <w:sz w:val="18"/>
          <w:szCs w:val="18"/>
        </w:rPr>
        <w:t>Aljouie</w:t>
      </w:r>
      <w:proofErr w:type="spellEnd"/>
      <w:r w:rsidRPr="00A637A8">
        <w:rPr>
          <w:rFonts w:ascii="Ubuntu" w:eastAsia="Ubuntu" w:hAnsi="Ubuntu" w:cs="Ubuntu"/>
          <w:color w:val="333333"/>
          <w:sz w:val="18"/>
          <w:szCs w:val="18"/>
        </w:rPr>
        <w:t xml:space="preserve"> A, </w:t>
      </w:r>
      <w:proofErr w:type="spellStart"/>
      <w:r w:rsidRPr="00A637A8">
        <w:rPr>
          <w:rFonts w:ascii="Ubuntu" w:eastAsia="Ubuntu" w:hAnsi="Ubuntu" w:cs="Ubuntu"/>
          <w:color w:val="333333"/>
          <w:sz w:val="18"/>
          <w:szCs w:val="18"/>
        </w:rPr>
        <w:t>Alniwaider</w:t>
      </w:r>
      <w:proofErr w:type="spellEnd"/>
      <w:r w:rsidRPr="00A637A8">
        <w:rPr>
          <w:rFonts w:ascii="Ubuntu" w:eastAsia="Ubuntu" w:hAnsi="Ubuntu" w:cs="Ubuntu"/>
          <w:color w:val="333333"/>
          <w:sz w:val="18"/>
          <w:szCs w:val="18"/>
        </w:rPr>
        <w:t xml:space="preserve"> R, </w:t>
      </w:r>
      <w:proofErr w:type="spellStart"/>
      <w:r w:rsidRPr="00A637A8">
        <w:rPr>
          <w:rFonts w:ascii="Ubuntu" w:eastAsia="Ubuntu" w:hAnsi="Ubuntu" w:cs="Ubuntu"/>
          <w:color w:val="333333"/>
          <w:sz w:val="18"/>
          <w:szCs w:val="18"/>
        </w:rPr>
        <w:t>Alharbi</w:t>
      </w:r>
      <w:proofErr w:type="spellEnd"/>
      <w:r w:rsidRPr="00A637A8">
        <w:rPr>
          <w:rFonts w:ascii="Ubuntu" w:eastAsia="Ubuntu" w:hAnsi="Ubuntu" w:cs="Ubuntu"/>
          <w:color w:val="333333"/>
          <w:sz w:val="18"/>
          <w:szCs w:val="18"/>
        </w:rPr>
        <w:t xml:space="preserve"> W, </w:t>
      </w:r>
      <w:proofErr w:type="spellStart"/>
      <w:r w:rsidRPr="00A637A8">
        <w:rPr>
          <w:rFonts w:ascii="Ubuntu" w:eastAsia="Ubuntu" w:hAnsi="Ubuntu" w:cs="Ubuntu"/>
          <w:color w:val="333333"/>
          <w:sz w:val="18"/>
          <w:szCs w:val="18"/>
        </w:rPr>
        <w:t>Alsubaie</w:t>
      </w:r>
      <w:proofErr w:type="spellEnd"/>
      <w:r w:rsidRPr="00A637A8">
        <w:rPr>
          <w:rFonts w:ascii="Ubuntu" w:eastAsia="Ubuntu" w:hAnsi="Ubuntu" w:cs="Ubuntu"/>
          <w:color w:val="333333"/>
          <w:sz w:val="18"/>
          <w:szCs w:val="18"/>
        </w:rPr>
        <w:t xml:space="preserve"> L, </w:t>
      </w:r>
      <w:proofErr w:type="spellStart"/>
      <w:r w:rsidRPr="00A637A8">
        <w:rPr>
          <w:rFonts w:ascii="Ubuntu" w:eastAsia="Ubuntu" w:hAnsi="Ubuntu" w:cs="Ubuntu"/>
          <w:color w:val="333333"/>
          <w:sz w:val="18"/>
          <w:szCs w:val="18"/>
        </w:rPr>
        <w:t>AlTuraif</w:t>
      </w:r>
      <w:proofErr w:type="spellEnd"/>
      <w:r w:rsidRPr="00A637A8">
        <w:rPr>
          <w:rFonts w:ascii="Ubuntu" w:eastAsia="Ubuntu" w:hAnsi="Ubuntu" w:cs="Ubuntu"/>
          <w:color w:val="333333"/>
          <w:sz w:val="18"/>
          <w:szCs w:val="18"/>
        </w:rPr>
        <w:t xml:space="preserve"> W, Qureshi W, </w:t>
      </w:r>
      <w:proofErr w:type="spellStart"/>
      <w:r w:rsidRPr="00A637A8">
        <w:rPr>
          <w:rFonts w:ascii="Ubuntu" w:eastAsia="Ubuntu" w:hAnsi="Ubuntu" w:cs="Ubuntu"/>
          <w:color w:val="333333"/>
          <w:sz w:val="18"/>
          <w:szCs w:val="18"/>
        </w:rPr>
        <w:t>Alswaid</w:t>
      </w:r>
      <w:proofErr w:type="spellEnd"/>
      <w:r w:rsidRPr="00A637A8">
        <w:rPr>
          <w:rFonts w:ascii="Ubuntu" w:eastAsia="Ubuntu" w:hAnsi="Ubuntu" w:cs="Ubuntu"/>
          <w:color w:val="333333"/>
          <w:sz w:val="18"/>
          <w:szCs w:val="18"/>
        </w:rPr>
        <w:t xml:space="preserve"> A, </w:t>
      </w:r>
      <w:proofErr w:type="spellStart"/>
      <w:r w:rsidRPr="00A637A8">
        <w:rPr>
          <w:rFonts w:ascii="Ubuntu" w:eastAsia="Ubuntu" w:hAnsi="Ubuntu" w:cs="Ubuntu"/>
          <w:color w:val="333333"/>
          <w:sz w:val="18"/>
          <w:szCs w:val="18"/>
        </w:rPr>
        <w:t>Eyiad</w:t>
      </w:r>
      <w:proofErr w:type="spellEnd"/>
      <w:r w:rsidRPr="00A637A8">
        <w:rPr>
          <w:rFonts w:ascii="Ubuntu" w:eastAsia="Ubuntu" w:hAnsi="Ubuntu" w:cs="Ubuntu"/>
          <w:color w:val="333333"/>
          <w:sz w:val="18"/>
          <w:szCs w:val="18"/>
        </w:rPr>
        <w:t xml:space="preserve"> W, </w:t>
      </w:r>
      <w:r w:rsidRPr="00A637A8">
        <w:rPr>
          <w:rFonts w:ascii="Ubuntu" w:eastAsia="Ubuntu" w:hAnsi="Ubuntu" w:cs="Ubuntu"/>
          <w:b/>
          <w:bCs/>
          <w:color w:val="333333"/>
          <w:sz w:val="18"/>
          <w:szCs w:val="18"/>
        </w:rPr>
        <w:t>Al Mutairi F,</w:t>
      </w:r>
      <w:r w:rsidRPr="00A637A8">
        <w:rPr>
          <w:rFonts w:ascii="Ubuntu" w:eastAsia="Ubuntu" w:hAnsi="Ubuntu" w:cs="Ubuntu"/>
          <w:color w:val="333333"/>
          <w:sz w:val="18"/>
          <w:szCs w:val="18"/>
        </w:rPr>
        <w:t xml:space="preserve"> Ababneh F, </w:t>
      </w:r>
      <w:proofErr w:type="spellStart"/>
      <w:r w:rsidRPr="00A637A8">
        <w:rPr>
          <w:rFonts w:ascii="Ubuntu" w:eastAsia="Ubuntu" w:hAnsi="Ubuntu" w:cs="Ubuntu"/>
          <w:color w:val="333333"/>
          <w:sz w:val="18"/>
          <w:szCs w:val="18"/>
        </w:rPr>
        <w:t>Alfadhel</w:t>
      </w:r>
      <w:proofErr w:type="spellEnd"/>
      <w:r w:rsidRPr="00A637A8">
        <w:rPr>
          <w:rFonts w:ascii="Ubuntu" w:eastAsia="Ubuntu" w:hAnsi="Ubuntu" w:cs="Ubuntu"/>
          <w:color w:val="333333"/>
          <w:sz w:val="18"/>
          <w:szCs w:val="18"/>
        </w:rPr>
        <w:t xml:space="preserve"> M, Alfares A. The variant artificial intelligence easy scoring (VARIES) system. </w:t>
      </w:r>
      <w:proofErr w:type="spellStart"/>
      <w:r w:rsidRPr="00A637A8">
        <w:rPr>
          <w:rFonts w:ascii="Ubuntu" w:eastAsia="Ubuntu" w:hAnsi="Ubuntu" w:cs="Ubuntu"/>
          <w:color w:val="333333"/>
          <w:sz w:val="18"/>
          <w:szCs w:val="18"/>
        </w:rPr>
        <w:t>Comput</w:t>
      </w:r>
      <w:proofErr w:type="spellEnd"/>
      <w:r w:rsidRPr="00A637A8">
        <w:rPr>
          <w:rFonts w:ascii="Ubuntu" w:eastAsia="Ubuntu" w:hAnsi="Ubuntu" w:cs="Ubuntu"/>
          <w:color w:val="333333"/>
          <w:sz w:val="18"/>
          <w:szCs w:val="18"/>
        </w:rPr>
        <w:t xml:space="preserve"> </w:t>
      </w:r>
      <w:proofErr w:type="spellStart"/>
      <w:r w:rsidRPr="00A637A8">
        <w:rPr>
          <w:rFonts w:ascii="Ubuntu" w:eastAsia="Ubuntu" w:hAnsi="Ubuntu" w:cs="Ubuntu"/>
          <w:color w:val="333333"/>
          <w:sz w:val="18"/>
          <w:szCs w:val="18"/>
        </w:rPr>
        <w:t>Biol</w:t>
      </w:r>
      <w:proofErr w:type="spellEnd"/>
      <w:r w:rsidRPr="00A637A8">
        <w:rPr>
          <w:rFonts w:ascii="Ubuntu" w:eastAsia="Ubuntu" w:hAnsi="Ubuntu" w:cs="Ubuntu"/>
          <w:color w:val="333333"/>
          <w:sz w:val="18"/>
          <w:szCs w:val="18"/>
        </w:rPr>
        <w:t xml:space="preserve"> Med. 2022 Jun</w:t>
      </w:r>
      <w:proofErr w:type="gramStart"/>
      <w:r w:rsidRPr="00A637A8">
        <w:rPr>
          <w:rFonts w:ascii="Ubuntu" w:eastAsia="Ubuntu" w:hAnsi="Ubuntu" w:cs="Ubuntu"/>
          <w:color w:val="333333"/>
          <w:sz w:val="18"/>
          <w:szCs w:val="18"/>
        </w:rPr>
        <w:t>;145:105492</w:t>
      </w:r>
      <w:proofErr w:type="gramEnd"/>
      <w:r w:rsidRPr="00A637A8">
        <w:rPr>
          <w:rFonts w:ascii="Ubuntu" w:eastAsia="Ubuntu" w:hAnsi="Ubuntu" w:cs="Ubuntu"/>
          <w:color w:val="333333"/>
          <w:sz w:val="18"/>
          <w:szCs w:val="18"/>
        </w:rPr>
        <w:t>.</w:t>
      </w:r>
    </w:p>
    <w:p w14:paraId="4B54F869" w14:textId="638F5D4F" w:rsidR="00A637A8" w:rsidRDefault="00A637A8" w:rsidP="00A637A8">
      <w:pPr>
        <w:pStyle w:val="div"/>
        <w:numPr>
          <w:ilvl w:val="0"/>
          <w:numId w:val="10"/>
        </w:numPr>
        <w:shd w:val="clear" w:color="auto" w:fill="FFFFFF"/>
        <w:spacing w:after="400" w:line="20" w:lineRule="atLeast"/>
        <w:rPr>
          <w:rFonts w:ascii="Ubuntu" w:eastAsia="Ubuntu" w:hAnsi="Ubuntu" w:cs="Ubuntu"/>
          <w:color w:val="333333"/>
          <w:sz w:val="18"/>
          <w:szCs w:val="18"/>
        </w:rPr>
      </w:pPr>
      <w:proofErr w:type="spellStart"/>
      <w:r w:rsidRPr="00A637A8">
        <w:rPr>
          <w:rFonts w:ascii="Ubuntu" w:eastAsia="Ubuntu" w:hAnsi="Ubuntu" w:cs="Ubuntu"/>
          <w:color w:val="333333"/>
          <w:sz w:val="18"/>
          <w:szCs w:val="18"/>
        </w:rPr>
        <w:t>Aloraini</w:t>
      </w:r>
      <w:proofErr w:type="spellEnd"/>
      <w:r w:rsidRPr="00A637A8">
        <w:rPr>
          <w:rFonts w:ascii="Ubuntu" w:eastAsia="Ubuntu" w:hAnsi="Ubuntu" w:cs="Ubuntu"/>
          <w:color w:val="333333"/>
          <w:sz w:val="18"/>
          <w:szCs w:val="18"/>
        </w:rPr>
        <w:t xml:space="preserve"> T, </w:t>
      </w:r>
      <w:proofErr w:type="spellStart"/>
      <w:r w:rsidRPr="00A637A8">
        <w:rPr>
          <w:rFonts w:ascii="Ubuntu" w:eastAsia="Ubuntu" w:hAnsi="Ubuntu" w:cs="Ubuntu"/>
          <w:color w:val="333333"/>
          <w:sz w:val="18"/>
          <w:szCs w:val="18"/>
        </w:rPr>
        <w:t>Alsubaie</w:t>
      </w:r>
      <w:proofErr w:type="spellEnd"/>
      <w:r w:rsidRPr="00A637A8">
        <w:rPr>
          <w:rFonts w:ascii="Ubuntu" w:eastAsia="Ubuntu" w:hAnsi="Ubuntu" w:cs="Ubuntu"/>
          <w:color w:val="333333"/>
          <w:sz w:val="18"/>
          <w:szCs w:val="18"/>
        </w:rPr>
        <w:t xml:space="preserve"> L, </w:t>
      </w:r>
      <w:proofErr w:type="spellStart"/>
      <w:r w:rsidRPr="00A637A8">
        <w:rPr>
          <w:rFonts w:ascii="Ubuntu" w:eastAsia="Ubuntu" w:hAnsi="Ubuntu" w:cs="Ubuntu"/>
          <w:color w:val="333333"/>
          <w:sz w:val="18"/>
          <w:szCs w:val="18"/>
        </w:rPr>
        <w:t>Alasker</w:t>
      </w:r>
      <w:proofErr w:type="spellEnd"/>
      <w:r w:rsidRPr="00A637A8">
        <w:rPr>
          <w:rFonts w:ascii="Ubuntu" w:eastAsia="Ubuntu" w:hAnsi="Ubuntu" w:cs="Ubuntu"/>
          <w:color w:val="333333"/>
          <w:sz w:val="18"/>
          <w:szCs w:val="18"/>
        </w:rPr>
        <w:t xml:space="preserve"> S, Al </w:t>
      </w:r>
      <w:proofErr w:type="spellStart"/>
      <w:r w:rsidRPr="00A637A8">
        <w:rPr>
          <w:rFonts w:ascii="Ubuntu" w:eastAsia="Ubuntu" w:hAnsi="Ubuntu" w:cs="Ubuntu"/>
          <w:color w:val="333333"/>
          <w:sz w:val="18"/>
          <w:szCs w:val="18"/>
        </w:rPr>
        <w:t>Muitiri</w:t>
      </w:r>
      <w:proofErr w:type="spellEnd"/>
      <w:r w:rsidRPr="00A637A8">
        <w:rPr>
          <w:rFonts w:ascii="Ubuntu" w:eastAsia="Ubuntu" w:hAnsi="Ubuntu" w:cs="Ubuntu"/>
          <w:color w:val="333333"/>
          <w:sz w:val="18"/>
          <w:szCs w:val="18"/>
        </w:rPr>
        <w:t xml:space="preserve"> A, </w:t>
      </w:r>
      <w:proofErr w:type="spellStart"/>
      <w:r w:rsidRPr="00A637A8">
        <w:rPr>
          <w:rFonts w:ascii="Ubuntu" w:eastAsia="Ubuntu" w:hAnsi="Ubuntu" w:cs="Ubuntu"/>
          <w:color w:val="333333"/>
          <w:sz w:val="18"/>
          <w:szCs w:val="18"/>
        </w:rPr>
        <w:t>Alswaid</w:t>
      </w:r>
      <w:proofErr w:type="spellEnd"/>
      <w:r w:rsidRPr="00A637A8">
        <w:rPr>
          <w:rFonts w:ascii="Ubuntu" w:eastAsia="Ubuntu" w:hAnsi="Ubuntu" w:cs="Ubuntu"/>
          <w:color w:val="333333"/>
          <w:sz w:val="18"/>
          <w:szCs w:val="18"/>
        </w:rPr>
        <w:t xml:space="preserve"> A, </w:t>
      </w:r>
      <w:proofErr w:type="spellStart"/>
      <w:r w:rsidRPr="00A637A8">
        <w:rPr>
          <w:rFonts w:ascii="Ubuntu" w:eastAsia="Ubuntu" w:hAnsi="Ubuntu" w:cs="Ubuntu"/>
          <w:color w:val="333333"/>
          <w:sz w:val="18"/>
          <w:szCs w:val="18"/>
        </w:rPr>
        <w:t>Eyiad</w:t>
      </w:r>
      <w:proofErr w:type="spellEnd"/>
      <w:r w:rsidRPr="00A637A8">
        <w:rPr>
          <w:rFonts w:ascii="Ubuntu" w:eastAsia="Ubuntu" w:hAnsi="Ubuntu" w:cs="Ubuntu"/>
          <w:color w:val="333333"/>
          <w:sz w:val="18"/>
          <w:szCs w:val="18"/>
        </w:rPr>
        <w:t xml:space="preserve"> W, </w:t>
      </w:r>
      <w:r w:rsidRPr="00A637A8">
        <w:rPr>
          <w:rFonts w:ascii="Ubuntu" w:eastAsia="Ubuntu" w:hAnsi="Ubuntu" w:cs="Ubuntu"/>
          <w:b/>
          <w:bCs/>
          <w:color w:val="333333"/>
          <w:sz w:val="18"/>
          <w:szCs w:val="18"/>
        </w:rPr>
        <w:t>Al Mutairi F</w:t>
      </w:r>
      <w:r w:rsidRPr="00A637A8">
        <w:rPr>
          <w:rFonts w:ascii="Ubuntu" w:eastAsia="Ubuntu" w:hAnsi="Ubuntu" w:cs="Ubuntu"/>
          <w:color w:val="333333"/>
          <w:sz w:val="18"/>
          <w:szCs w:val="18"/>
        </w:rPr>
        <w:t xml:space="preserve">, Ababneh F, </w:t>
      </w:r>
      <w:proofErr w:type="spellStart"/>
      <w:r w:rsidRPr="00A637A8">
        <w:rPr>
          <w:rFonts w:ascii="Ubuntu" w:eastAsia="Ubuntu" w:hAnsi="Ubuntu" w:cs="Ubuntu"/>
          <w:color w:val="333333"/>
          <w:sz w:val="18"/>
          <w:szCs w:val="18"/>
        </w:rPr>
        <w:t>Alfadhel</w:t>
      </w:r>
      <w:proofErr w:type="spellEnd"/>
      <w:r w:rsidRPr="00A637A8">
        <w:rPr>
          <w:rFonts w:ascii="Ubuntu" w:eastAsia="Ubuntu" w:hAnsi="Ubuntu" w:cs="Ubuntu"/>
          <w:color w:val="333333"/>
          <w:sz w:val="18"/>
          <w:szCs w:val="18"/>
        </w:rPr>
        <w:t xml:space="preserve"> M, Alfares A. The rate of secondary genomic findings in the Saudi population. Am J Med Genet A. 2022 Jan</w:t>
      </w:r>
      <w:proofErr w:type="gramStart"/>
      <w:r w:rsidRPr="00A637A8">
        <w:rPr>
          <w:rFonts w:ascii="Ubuntu" w:eastAsia="Ubuntu" w:hAnsi="Ubuntu" w:cs="Ubuntu"/>
          <w:color w:val="333333"/>
          <w:sz w:val="18"/>
          <w:szCs w:val="18"/>
        </w:rPr>
        <w:t>;188</w:t>
      </w:r>
      <w:proofErr w:type="gramEnd"/>
      <w:r w:rsidRPr="00A637A8">
        <w:rPr>
          <w:rFonts w:ascii="Ubuntu" w:eastAsia="Ubuntu" w:hAnsi="Ubuntu" w:cs="Ubuntu"/>
          <w:color w:val="333333"/>
          <w:sz w:val="18"/>
          <w:szCs w:val="18"/>
        </w:rPr>
        <w:t>(1):83-88.</w:t>
      </w:r>
    </w:p>
    <w:p w14:paraId="0DFB9A83" w14:textId="41D6138E" w:rsidR="00A637A8" w:rsidRDefault="00A637A8" w:rsidP="00A637A8">
      <w:pPr>
        <w:pStyle w:val="div"/>
        <w:numPr>
          <w:ilvl w:val="0"/>
          <w:numId w:val="10"/>
        </w:numPr>
        <w:shd w:val="clear" w:color="auto" w:fill="FFFFFF"/>
        <w:spacing w:after="400" w:line="20" w:lineRule="atLeast"/>
        <w:rPr>
          <w:rFonts w:ascii="Ubuntu" w:eastAsia="Ubuntu" w:hAnsi="Ubuntu" w:cs="Ubuntu"/>
          <w:color w:val="333333"/>
          <w:sz w:val="18"/>
          <w:szCs w:val="18"/>
        </w:rPr>
      </w:pPr>
      <w:proofErr w:type="spellStart"/>
      <w:r w:rsidRPr="00A637A8">
        <w:rPr>
          <w:rFonts w:ascii="Ubuntu" w:eastAsia="Ubuntu" w:hAnsi="Ubuntu" w:cs="Ubuntu"/>
          <w:color w:val="333333"/>
          <w:sz w:val="18"/>
          <w:szCs w:val="18"/>
        </w:rPr>
        <w:t>Aleissa</w:t>
      </w:r>
      <w:proofErr w:type="spellEnd"/>
      <w:r w:rsidRPr="00A637A8">
        <w:rPr>
          <w:rFonts w:ascii="Ubuntu" w:eastAsia="Ubuntu" w:hAnsi="Ubuntu" w:cs="Ubuntu"/>
          <w:color w:val="333333"/>
          <w:sz w:val="18"/>
          <w:szCs w:val="18"/>
        </w:rPr>
        <w:t xml:space="preserve"> M, </w:t>
      </w:r>
      <w:proofErr w:type="spellStart"/>
      <w:r w:rsidRPr="00A637A8">
        <w:rPr>
          <w:rFonts w:ascii="Ubuntu" w:eastAsia="Ubuntu" w:hAnsi="Ubuntu" w:cs="Ubuntu"/>
          <w:color w:val="333333"/>
          <w:sz w:val="18"/>
          <w:szCs w:val="18"/>
        </w:rPr>
        <w:t>Aloraini</w:t>
      </w:r>
      <w:proofErr w:type="spellEnd"/>
      <w:r w:rsidRPr="00A637A8">
        <w:rPr>
          <w:rFonts w:ascii="Ubuntu" w:eastAsia="Ubuntu" w:hAnsi="Ubuntu" w:cs="Ubuntu"/>
          <w:color w:val="333333"/>
          <w:sz w:val="18"/>
          <w:szCs w:val="18"/>
        </w:rPr>
        <w:t xml:space="preserve"> T, </w:t>
      </w:r>
      <w:proofErr w:type="spellStart"/>
      <w:r w:rsidRPr="00A637A8">
        <w:rPr>
          <w:rFonts w:ascii="Ubuntu" w:eastAsia="Ubuntu" w:hAnsi="Ubuntu" w:cs="Ubuntu"/>
          <w:color w:val="333333"/>
          <w:sz w:val="18"/>
          <w:szCs w:val="18"/>
        </w:rPr>
        <w:t>Alsubaie</w:t>
      </w:r>
      <w:proofErr w:type="spellEnd"/>
      <w:r w:rsidRPr="00A637A8">
        <w:rPr>
          <w:rFonts w:ascii="Ubuntu" w:eastAsia="Ubuntu" w:hAnsi="Ubuntu" w:cs="Ubuntu"/>
          <w:color w:val="333333"/>
          <w:sz w:val="18"/>
          <w:szCs w:val="18"/>
        </w:rPr>
        <w:t xml:space="preserve"> LF, </w:t>
      </w:r>
      <w:proofErr w:type="spellStart"/>
      <w:r w:rsidRPr="00A637A8">
        <w:rPr>
          <w:rFonts w:ascii="Ubuntu" w:eastAsia="Ubuntu" w:hAnsi="Ubuntu" w:cs="Ubuntu"/>
          <w:color w:val="333333"/>
          <w:sz w:val="18"/>
          <w:szCs w:val="18"/>
        </w:rPr>
        <w:t>Hassoun</w:t>
      </w:r>
      <w:proofErr w:type="spellEnd"/>
      <w:r w:rsidRPr="00A637A8">
        <w:rPr>
          <w:rFonts w:ascii="Ubuntu" w:eastAsia="Ubuntu" w:hAnsi="Ubuntu" w:cs="Ubuntu"/>
          <w:color w:val="333333"/>
          <w:sz w:val="18"/>
          <w:szCs w:val="18"/>
        </w:rPr>
        <w:t xml:space="preserve"> M, Abdulrahman G, Swaid A, Eyaid WA, </w:t>
      </w:r>
      <w:r w:rsidRPr="00A637A8">
        <w:rPr>
          <w:rFonts w:ascii="Ubuntu" w:eastAsia="Ubuntu" w:hAnsi="Ubuntu" w:cs="Ubuntu"/>
          <w:b/>
          <w:bCs/>
          <w:color w:val="333333"/>
          <w:sz w:val="18"/>
          <w:szCs w:val="18"/>
        </w:rPr>
        <w:t>Mutairi FA,</w:t>
      </w:r>
      <w:r w:rsidRPr="00A637A8">
        <w:rPr>
          <w:rFonts w:ascii="Ubuntu" w:eastAsia="Ubuntu" w:hAnsi="Ubuntu" w:cs="Ubuntu"/>
          <w:color w:val="333333"/>
          <w:sz w:val="18"/>
          <w:szCs w:val="18"/>
        </w:rPr>
        <w:t xml:space="preserve"> Ababneh F, </w:t>
      </w:r>
      <w:proofErr w:type="spellStart"/>
      <w:r w:rsidRPr="00A637A8">
        <w:rPr>
          <w:rFonts w:ascii="Ubuntu" w:eastAsia="Ubuntu" w:hAnsi="Ubuntu" w:cs="Ubuntu"/>
          <w:color w:val="333333"/>
          <w:sz w:val="18"/>
          <w:szCs w:val="18"/>
        </w:rPr>
        <w:t>Alfadhel</w:t>
      </w:r>
      <w:proofErr w:type="spellEnd"/>
      <w:r w:rsidRPr="00A637A8">
        <w:rPr>
          <w:rFonts w:ascii="Ubuntu" w:eastAsia="Ubuntu" w:hAnsi="Ubuntu" w:cs="Ubuntu"/>
          <w:color w:val="333333"/>
          <w:sz w:val="18"/>
          <w:szCs w:val="18"/>
        </w:rPr>
        <w:t xml:space="preserve"> M, Alfares A. Common disease-associated gene variants in a Saudi Arabian population. Ann Saudi Med. 2022 Jan-Feb</w:t>
      </w:r>
      <w:proofErr w:type="gramStart"/>
      <w:r w:rsidRPr="00A637A8">
        <w:rPr>
          <w:rFonts w:ascii="Ubuntu" w:eastAsia="Ubuntu" w:hAnsi="Ubuntu" w:cs="Ubuntu"/>
          <w:color w:val="333333"/>
          <w:sz w:val="18"/>
          <w:szCs w:val="18"/>
        </w:rPr>
        <w:t>;42</w:t>
      </w:r>
      <w:proofErr w:type="gramEnd"/>
      <w:r w:rsidRPr="00A637A8">
        <w:rPr>
          <w:rFonts w:ascii="Ubuntu" w:eastAsia="Ubuntu" w:hAnsi="Ubuntu" w:cs="Ubuntu"/>
          <w:color w:val="333333"/>
          <w:sz w:val="18"/>
          <w:szCs w:val="18"/>
        </w:rPr>
        <w:t>(1):29-35.</w:t>
      </w:r>
    </w:p>
    <w:p w14:paraId="62A2003B" w14:textId="5CD77718" w:rsidR="00F47431" w:rsidRPr="00F47431" w:rsidRDefault="00F47431" w:rsidP="00F47431">
      <w:pPr>
        <w:pStyle w:val="div"/>
        <w:numPr>
          <w:ilvl w:val="0"/>
          <w:numId w:val="10"/>
        </w:numPr>
        <w:shd w:val="clear" w:color="auto" w:fill="FFFFFF"/>
        <w:spacing w:after="400" w:line="20" w:lineRule="atLeast"/>
        <w:rPr>
          <w:rFonts w:ascii="Ubuntu" w:eastAsia="Ubuntu" w:hAnsi="Ubuntu" w:cs="Ubuntu"/>
          <w:color w:val="333333"/>
          <w:sz w:val="18"/>
          <w:szCs w:val="18"/>
        </w:rPr>
      </w:pPr>
      <w:proofErr w:type="spellStart"/>
      <w:r w:rsidRPr="00F47431">
        <w:rPr>
          <w:rFonts w:ascii="Ubuntu" w:eastAsia="Ubuntu" w:hAnsi="Ubuntu" w:cs="Ubuntu"/>
          <w:color w:val="333333"/>
          <w:sz w:val="18"/>
          <w:szCs w:val="18"/>
        </w:rPr>
        <w:t>Alfarsi</w:t>
      </w:r>
      <w:proofErr w:type="spellEnd"/>
      <w:r w:rsidRPr="00F47431">
        <w:rPr>
          <w:rFonts w:ascii="Ubuntu" w:eastAsia="Ubuntu" w:hAnsi="Ubuntu" w:cs="Ubuntu"/>
          <w:color w:val="333333"/>
          <w:sz w:val="18"/>
          <w:szCs w:val="18"/>
        </w:rPr>
        <w:t xml:space="preserve"> A, </w:t>
      </w:r>
      <w:proofErr w:type="spellStart"/>
      <w:r w:rsidRPr="00F47431">
        <w:rPr>
          <w:rFonts w:ascii="Ubuntu" w:eastAsia="Ubuntu" w:hAnsi="Ubuntu" w:cs="Ubuntu"/>
          <w:color w:val="333333"/>
          <w:sz w:val="18"/>
          <w:szCs w:val="18"/>
        </w:rPr>
        <w:t>Alfadhel</w:t>
      </w:r>
      <w:proofErr w:type="spellEnd"/>
      <w:r w:rsidRPr="00F47431">
        <w:rPr>
          <w:rFonts w:ascii="Ubuntu" w:eastAsia="Ubuntu" w:hAnsi="Ubuntu" w:cs="Ubuntu"/>
          <w:color w:val="333333"/>
          <w:sz w:val="18"/>
          <w:szCs w:val="18"/>
        </w:rPr>
        <w:t xml:space="preserve"> M, </w:t>
      </w:r>
      <w:proofErr w:type="spellStart"/>
      <w:r w:rsidRPr="00F47431">
        <w:rPr>
          <w:rFonts w:ascii="Ubuntu" w:eastAsia="Ubuntu" w:hAnsi="Ubuntu" w:cs="Ubuntu"/>
          <w:color w:val="333333"/>
          <w:sz w:val="18"/>
          <w:szCs w:val="18"/>
        </w:rPr>
        <w:t>Alameer</w:t>
      </w:r>
      <w:proofErr w:type="spellEnd"/>
      <w:r w:rsidRPr="00F47431">
        <w:rPr>
          <w:rFonts w:ascii="Ubuntu" w:eastAsia="Ubuntu" w:hAnsi="Ubuntu" w:cs="Ubuntu"/>
          <w:color w:val="333333"/>
          <w:sz w:val="18"/>
          <w:szCs w:val="18"/>
        </w:rPr>
        <w:t xml:space="preserve"> S, </w:t>
      </w:r>
      <w:proofErr w:type="spellStart"/>
      <w:r w:rsidRPr="00F47431">
        <w:rPr>
          <w:rFonts w:ascii="Ubuntu" w:eastAsia="Ubuntu" w:hAnsi="Ubuntu" w:cs="Ubuntu"/>
          <w:color w:val="333333"/>
          <w:sz w:val="18"/>
          <w:szCs w:val="18"/>
        </w:rPr>
        <w:t>Alhashem</w:t>
      </w:r>
      <w:proofErr w:type="spellEnd"/>
      <w:r w:rsidRPr="00F47431">
        <w:rPr>
          <w:rFonts w:ascii="Ubuntu" w:eastAsia="Ubuntu" w:hAnsi="Ubuntu" w:cs="Ubuntu"/>
          <w:color w:val="333333"/>
          <w:sz w:val="18"/>
          <w:szCs w:val="18"/>
        </w:rPr>
        <w:t xml:space="preserve"> A, </w:t>
      </w:r>
      <w:proofErr w:type="spellStart"/>
      <w:r w:rsidRPr="00F47431">
        <w:rPr>
          <w:rFonts w:ascii="Ubuntu" w:eastAsia="Ubuntu" w:hAnsi="Ubuntu" w:cs="Ubuntu"/>
          <w:color w:val="333333"/>
          <w:sz w:val="18"/>
          <w:szCs w:val="18"/>
        </w:rPr>
        <w:t>Tabarki</w:t>
      </w:r>
      <w:proofErr w:type="spellEnd"/>
      <w:r w:rsidR="00FE124C">
        <w:rPr>
          <w:rFonts w:ascii="Ubuntu" w:eastAsia="Ubuntu" w:hAnsi="Ubuntu" w:cs="Ubuntu"/>
          <w:color w:val="333333"/>
          <w:sz w:val="18"/>
          <w:szCs w:val="18"/>
        </w:rPr>
        <w:t xml:space="preserve"> B, Ababneh F, Al Fares A, </w:t>
      </w:r>
      <w:r w:rsidRPr="00FE124C">
        <w:rPr>
          <w:rFonts w:ascii="Ubuntu" w:eastAsia="Ubuntu" w:hAnsi="Ubuntu" w:cs="Ubuntu"/>
          <w:b/>
          <w:bCs/>
          <w:color w:val="333333"/>
          <w:sz w:val="18"/>
          <w:szCs w:val="18"/>
        </w:rPr>
        <w:t>Al Mutairi F.</w:t>
      </w:r>
      <w:r w:rsidRPr="00F47431">
        <w:rPr>
          <w:rFonts w:ascii="Ubuntu" w:eastAsia="Ubuntu" w:hAnsi="Ubuntu" w:cs="Ubuntu"/>
          <w:color w:val="333333"/>
          <w:sz w:val="18"/>
          <w:szCs w:val="18"/>
        </w:rPr>
        <w:t xml:space="preserve"> The phenotypic spectrum of dihydrolipoamide dehydrogenase deficiency in Saudi Arabia. </w:t>
      </w:r>
      <w:proofErr w:type="spellStart"/>
      <w:r w:rsidRPr="00F47431">
        <w:rPr>
          <w:rFonts w:ascii="Ubuntu" w:eastAsia="Ubuntu" w:hAnsi="Ubuntu" w:cs="Ubuntu"/>
          <w:color w:val="333333"/>
          <w:sz w:val="18"/>
          <w:szCs w:val="18"/>
        </w:rPr>
        <w:t>Mol</w:t>
      </w:r>
      <w:proofErr w:type="spellEnd"/>
      <w:r w:rsidRPr="00F47431">
        <w:rPr>
          <w:rFonts w:ascii="Ubuntu" w:eastAsia="Ubuntu" w:hAnsi="Ubuntu" w:cs="Ubuntu"/>
          <w:color w:val="333333"/>
          <w:sz w:val="18"/>
          <w:szCs w:val="18"/>
        </w:rPr>
        <w:t xml:space="preserve"> Genet </w:t>
      </w:r>
      <w:proofErr w:type="spellStart"/>
      <w:r w:rsidRPr="00F47431">
        <w:rPr>
          <w:rFonts w:ascii="Ubuntu" w:eastAsia="Ubuntu" w:hAnsi="Ubuntu" w:cs="Ubuntu"/>
          <w:color w:val="333333"/>
          <w:sz w:val="18"/>
          <w:szCs w:val="18"/>
        </w:rPr>
        <w:t>Metab</w:t>
      </w:r>
      <w:proofErr w:type="spellEnd"/>
      <w:r w:rsidRPr="00F47431">
        <w:rPr>
          <w:rFonts w:ascii="Ubuntu" w:eastAsia="Ubuntu" w:hAnsi="Ubuntu" w:cs="Ubuntu"/>
          <w:color w:val="333333"/>
          <w:sz w:val="18"/>
          <w:szCs w:val="18"/>
        </w:rPr>
        <w:t xml:space="preserve"> Rep. 2021 Oct 23</w:t>
      </w:r>
      <w:proofErr w:type="gramStart"/>
      <w:r w:rsidRPr="00F47431">
        <w:rPr>
          <w:rFonts w:ascii="Ubuntu" w:eastAsia="Ubuntu" w:hAnsi="Ubuntu" w:cs="Ubuntu"/>
          <w:color w:val="333333"/>
          <w:sz w:val="18"/>
          <w:szCs w:val="18"/>
        </w:rPr>
        <w:t>;29:100817</w:t>
      </w:r>
      <w:proofErr w:type="gramEnd"/>
      <w:r w:rsidRPr="00F47431">
        <w:rPr>
          <w:rFonts w:ascii="Ubuntu" w:eastAsia="Ubuntu" w:hAnsi="Ubuntu" w:cs="Ubuntu"/>
          <w:color w:val="333333"/>
          <w:sz w:val="18"/>
          <w:szCs w:val="18"/>
        </w:rPr>
        <w:t xml:space="preserve">. </w:t>
      </w:r>
      <w:proofErr w:type="spellStart"/>
      <w:proofErr w:type="gramStart"/>
      <w:r w:rsidRPr="00F47431">
        <w:rPr>
          <w:rFonts w:ascii="Ubuntu" w:eastAsia="Ubuntu" w:hAnsi="Ubuntu" w:cs="Ubuntu"/>
          <w:color w:val="333333"/>
          <w:sz w:val="18"/>
          <w:szCs w:val="18"/>
        </w:rPr>
        <w:t>doi</w:t>
      </w:r>
      <w:proofErr w:type="spellEnd"/>
      <w:proofErr w:type="gramEnd"/>
      <w:r w:rsidRPr="00F47431">
        <w:rPr>
          <w:rFonts w:ascii="Ubuntu" w:eastAsia="Ubuntu" w:hAnsi="Ubuntu" w:cs="Ubuntu"/>
          <w:color w:val="333333"/>
          <w:sz w:val="18"/>
          <w:szCs w:val="18"/>
        </w:rPr>
        <w:t>: 10.1016/j.ymgmr.2021.100817.</w:t>
      </w:r>
    </w:p>
    <w:p w14:paraId="7BEFD263" w14:textId="77777777" w:rsidR="00F47431" w:rsidRPr="00F47431" w:rsidRDefault="00F47431" w:rsidP="00F61405">
      <w:pPr>
        <w:pStyle w:val="div"/>
        <w:numPr>
          <w:ilvl w:val="0"/>
          <w:numId w:val="10"/>
        </w:numPr>
        <w:shd w:val="clear" w:color="auto" w:fill="FFFFFF"/>
        <w:spacing w:after="400" w:line="20" w:lineRule="atLeast"/>
        <w:rPr>
          <w:rFonts w:ascii="Ubuntu" w:eastAsia="Ubuntu" w:hAnsi="Ubuntu" w:cs="Ubuntu"/>
          <w:color w:val="333333"/>
          <w:sz w:val="18"/>
          <w:szCs w:val="18"/>
        </w:rPr>
      </w:pPr>
      <w:proofErr w:type="spellStart"/>
      <w:r w:rsidRPr="00F47431">
        <w:rPr>
          <w:rFonts w:ascii="Ubuntu" w:eastAsia="Ubuntu" w:hAnsi="Ubuntu" w:cs="Ubuntu"/>
          <w:color w:val="333333"/>
          <w:sz w:val="18"/>
          <w:szCs w:val="18"/>
        </w:rPr>
        <w:t>Alawbathani</w:t>
      </w:r>
      <w:proofErr w:type="spellEnd"/>
      <w:r w:rsidRPr="00F47431">
        <w:rPr>
          <w:rFonts w:ascii="Ubuntu" w:eastAsia="Ubuntu" w:hAnsi="Ubuntu" w:cs="Ubuntu"/>
          <w:color w:val="333333"/>
          <w:sz w:val="18"/>
          <w:szCs w:val="18"/>
        </w:rPr>
        <w:t xml:space="preserve"> S, </w:t>
      </w:r>
      <w:proofErr w:type="spellStart"/>
      <w:r w:rsidRPr="00F47431">
        <w:rPr>
          <w:rFonts w:ascii="Ubuntu" w:eastAsia="Ubuntu" w:hAnsi="Ubuntu" w:cs="Ubuntu"/>
          <w:color w:val="333333"/>
          <w:sz w:val="18"/>
          <w:szCs w:val="18"/>
        </w:rPr>
        <w:t>Westenberger</w:t>
      </w:r>
      <w:proofErr w:type="spellEnd"/>
      <w:r w:rsidRPr="00F47431">
        <w:rPr>
          <w:rFonts w:ascii="Ubuntu" w:eastAsia="Ubuntu" w:hAnsi="Ubuntu" w:cs="Ubuntu"/>
          <w:color w:val="333333"/>
          <w:sz w:val="18"/>
          <w:szCs w:val="18"/>
        </w:rPr>
        <w:t xml:space="preserve"> A, Ordonez-Herrera N, Al-</w:t>
      </w:r>
      <w:proofErr w:type="spellStart"/>
      <w:r w:rsidRPr="00F47431">
        <w:rPr>
          <w:rFonts w:ascii="Ubuntu" w:eastAsia="Ubuntu" w:hAnsi="Ubuntu" w:cs="Ubuntu"/>
          <w:color w:val="333333"/>
          <w:sz w:val="18"/>
          <w:szCs w:val="18"/>
        </w:rPr>
        <w:t>Hilali</w:t>
      </w:r>
      <w:proofErr w:type="spellEnd"/>
      <w:r w:rsidRPr="00F47431">
        <w:rPr>
          <w:rFonts w:ascii="Ubuntu" w:eastAsia="Ubuntu" w:hAnsi="Ubuntu" w:cs="Ubuntu"/>
          <w:color w:val="333333"/>
          <w:sz w:val="18"/>
          <w:szCs w:val="18"/>
        </w:rPr>
        <w:t xml:space="preserve"> M, Al </w:t>
      </w:r>
      <w:proofErr w:type="spellStart"/>
      <w:r w:rsidRPr="00F47431">
        <w:rPr>
          <w:rFonts w:ascii="Ubuntu" w:eastAsia="Ubuntu" w:hAnsi="Ubuntu" w:cs="Ubuntu"/>
          <w:color w:val="333333"/>
          <w:sz w:val="18"/>
          <w:szCs w:val="18"/>
        </w:rPr>
        <w:t>Hebby</w:t>
      </w:r>
      <w:proofErr w:type="spellEnd"/>
      <w:r w:rsidRPr="00F47431">
        <w:rPr>
          <w:rFonts w:ascii="Ubuntu" w:eastAsia="Ubuntu" w:hAnsi="Ubuntu" w:cs="Ubuntu"/>
          <w:color w:val="333333"/>
          <w:sz w:val="18"/>
          <w:szCs w:val="18"/>
        </w:rPr>
        <w:t xml:space="preserve"> H, </w:t>
      </w:r>
      <w:proofErr w:type="spellStart"/>
      <w:r w:rsidRPr="00F47431">
        <w:rPr>
          <w:rFonts w:ascii="Ubuntu" w:eastAsia="Ubuntu" w:hAnsi="Ubuntu" w:cs="Ubuntu"/>
          <w:color w:val="333333"/>
          <w:sz w:val="18"/>
          <w:szCs w:val="18"/>
        </w:rPr>
        <w:t>Alabbas</w:t>
      </w:r>
      <w:proofErr w:type="spellEnd"/>
      <w:r w:rsidRPr="00F47431">
        <w:rPr>
          <w:rFonts w:ascii="Ubuntu" w:eastAsia="Ubuntu" w:hAnsi="Ubuntu" w:cs="Ubuntu"/>
          <w:color w:val="333333"/>
          <w:sz w:val="18"/>
          <w:szCs w:val="18"/>
        </w:rPr>
        <w:t xml:space="preserve"> F, </w:t>
      </w:r>
      <w:proofErr w:type="spellStart"/>
      <w:r w:rsidRPr="00F47431">
        <w:rPr>
          <w:rFonts w:ascii="Ubuntu" w:eastAsia="Ubuntu" w:hAnsi="Ubuntu" w:cs="Ubuntu"/>
          <w:color w:val="333333"/>
          <w:sz w:val="18"/>
          <w:szCs w:val="18"/>
        </w:rPr>
        <w:t>Alhashem</w:t>
      </w:r>
      <w:proofErr w:type="spellEnd"/>
      <w:r w:rsidRPr="00F47431">
        <w:rPr>
          <w:rFonts w:ascii="Ubuntu" w:eastAsia="Ubuntu" w:hAnsi="Ubuntu" w:cs="Ubuntu"/>
          <w:color w:val="333333"/>
          <w:sz w:val="18"/>
          <w:szCs w:val="18"/>
        </w:rPr>
        <w:t xml:space="preserve"> AM, </w:t>
      </w:r>
      <w:proofErr w:type="spellStart"/>
      <w:r w:rsidRPr="00F47431">
        <w:rPr>
          <w:rFonts w:ascii="Ubuntu" w:eastAsia="Ubuntu" w:hAnsi="Ubuntu" w:cs="Ubuntu"/>
          <w:color w:val="333333"/>
          <w:sz w:val="18"/>
          <w:szCs w:val="18"/>
        </w:rPr>
        <w:t>Elyamany</w:t>
      </w:r>
      <w:proofErr w:type="spellEnd"/>
      <w:r w:rsidRPr="00F47431">
        <w:rPr>
          <w:rFonts w:ascii="Ubuntu" w:eastAsia="Ubuntu" w:hAnsi="Ubuntu" w:cs="Ubuntu"/>
          <w:color w:val="333333"/>
          <w:sz w:val="18"/>
          <w:szCs w:val="18"/>
        </w:rPr>
        <w:t xml:space="preserve"> G, </w:t>
      </w:r>
      <w:proofErr w:type="spellStart"/>
      <w:r w:rsidRPr="00F47431">
        <w:rPr>
          <w:rFonts w:ascii="Ubuntu" w:eastAsia="Ubuntu" w:hAnsi="Ubuntu" w:cs="Ubuntu"/>
          <w:color w:val="333333"/>
          <w:sz w:val="18"/>
          <w:szCs w:val="18"/>
        </w:rPr>
        <w:t>Megarbane</w:t>
      </w:r>
      <w:proofErr w:type="spellEnd"/>
      <w:r w:rsidRPr="00F47431">
        <w:rPr>
          <w:rFonts w:ascii="Ubuntu" w:eastAsia="Ubuntu" w:hAnsi="Ubuntu" w:cs="Ubuntu"/>
          <w:color w:val="333333"/>
          <w:sz w:val="18"/>
          <w:szCs w:val="18"/>
        </w:rPr>
        <w:t xml:space="preserve"> A, </w:t>
      </w:r>
      <w:proofErr w:type="spellStart"/>
      <w:r w:rsidRPr="00F47431">
        <w:rPr>
          <w:rFonts w:ascii="Ubuntu" w:eastAsia="Ubuntu" w:hAnsi="Ubuntu" w:cs="Ubuntu"/>
          <w:color w:val="333333"/>
          <w:sz w:val="18"/>
          <w:szCs w:val="18"/>
        </w:rPr>
        <w:t>Kose</w:t>
      </w:r>
      <w:proofErr w:type="spellEnd"/>
      <w:r w:rsidRPr="00F47431">
        <w:rPr>
          <w:rFonts w:ascii="Ubuntu" w:eastAsia="Ubuntu" w:hAnsi="Ubuntu" w:cs="Ubuntu"/>
          <w:color w:val="333333"/>
          <w:sz w:val="18"/>
          <w:szCs w:val="18"/>
        </w:rPr>
        <w:t xml:space="preserve"> M, </w:t>
      </w:r>
      <w:proofErr w:type="spellStart"/>
      <w:r w:rsidRPr="00F47431">
        <w:rPr>
          <w:rFonts w:ascii="Ubuntu" w:eastAsia="Ubuntu" w:hAnsi="Ubuntu" w:cs="Ubuntu"/>
          <w:color w:val="333333"/>
          <w:sz w:val="18"/>
          <w:szCs w:val="18"/>
        </w:rPr>
        <w:t>Alhashmi</w:t>
      </w:r>
      <w:proofErr w:type="spellEnd"/>
      <w:r w:rsidRPr="00F47431">
        <w:rPr>
          <w:rFonts w:ascii="Ubuntu" w:eastAsia="Ubuntu" w:hAnsi="Ubuntu" w:cs="Ubuntu"/>
          <w:color w:val="333333"/>
          <w:sz w:val="18"/>
          <w:szCs w:val="18"/>
        </w:rPr>
        <w:t xml:space="preserve"> N, Al </w:t>
      </w:r>
      <w:proofErr w:type="spellStart"/>
      <w:r w:rsidRPr="00F47431">
        <w:rPr>
          <w:rFonts w:ascii="Ubuntu" w:eastAsia="Ubuntu" w:hAnsi="Ubuntu" w:cs="Ubuntu"/>
          <w:color w:val="333333"/>
          <w:sz w:val="18"/>
          <w:szCs w:val="18"/>
        </w:rPr>
        <w:t>Sukaiti</w:t>
      </w:r>
      <w:proofErr w:type="spellEnd"/>
      <w:r w:rsidRPr="00F47431">
        <w:rPr>
          <w:rFonts w:ascii="Ubuntu" w:eastAsia="Ubuntu" w:hAnsi="Ubuntu" w:cs="Ubuntu"/>
          <w:color w:val="333333"/>
          <w:sz w:val="18"/>
          <w:szCs w:val="18"/>
        </w:rPr>
        <w:t xml:space="preserve"> N, Al-</w:t>
      </w:r>
      <w:proofErr w:type="spellStart"/>
      <w:r w:rsidRPr="00F47431">
        <w:rPr>
          <w:rFonts w:ascii="Ubuntu" w:eastAsia="Ubuntu" w:hAnsi="Ubuntu" w:cs="Ubuntu"/>
          <w:color w:val="333333"/>
          <w:sz w:val="18"/>
          <w:szCs w:val="18"/>
        </w:rPr>
        <w:t>Raqad</w:t>
      </w:r>
      <w:proofErr w:type="spellEnd"/>
      <w:r w:rsidRPr="00F47431">
        <w:rPr>
          <w:rFonts w:ascii="Ubuntu" w:eastAsia="Ubuntu" w:hAnsi="Ubuntu" w:cs="Ubuntu"/>
          <w:color w:val="333333"/>
          <w:sz w:val="18"/>
          <w:szCs w:val="18"/>
        </w:rPr>
        <w:t xml:space="preserve"> M, Al-</w:t>
      </w:r>
      <w:proofErr w:type="spellStart"/>
      <w:r w:rsidRPr="00F47431">
        <w:rPr>
          <w:rFonts w:ascii="Ubuntu" w:eastAsia="Ubuntu" w:hAnsi="Ubuntu" w:cs="Ubuntu"/>
          <w:color w:val="333333"/>
          <w:sz w:val="18"/>
          <w:szCs w:val="18"/>
        </w:rPr>
        <w:t>Tawalbeh</w:t>
      </w:r>
      <w:proofErr w:type="spellEnd"/>
      <w:r w:rsidRPr="00F47431">
        <w:rPr>
          <w:rFonts w:ascii="Ubuntu" w:eastAsia="Ubuntu" w:hAnsi="Ubuntu" w:cs="Ubuntu"/>
          <w:color w:val="333333"/>
          <w:sz w:val="18"/>
          <w:szCs w:val="18"/>
        </w:rPr>
        <w:t xml:space="preserve"> S, Abu Adas Blanco O, </w:t>
      </w:r>
      <w:proofErr w:type="spellStart"/>
      <w:r w:rsidRPr="00F47431">
        <w:rPr>
          <w:rFonts w:ascii="Ubuntu" w:eastAsia="Ubuntu" w:hAnsi="Ubuntu" w:cs="Ubuntu"/>
          <w:color w:val="333333"/>
          <w:sz w:val="18"/>
          <w:szCs w:val="18"/>
        </w:rPr>
        <w:t>Alkhattabi</w:t>
      </w:r>
      <w:proofErr w:type="spellEnd"/>
      <w:r w:rsidRPr="00F47431">
        <w:rPr>
          <w:rFonts w:ascii="Ubuntu" w:eastAsia="Ubuntu" w:hAnsi="Ubuntu" w:cs="Ubuntu"/>
          <w:color w:val="333333"/>
          <w:sz w:val="18"/>
          <w:szCs w:val="18"/>
        </w:rPr>
        <w:t xml:space="preserve"> F, </w:t>
      </w:r>
      <w:proofErr w:type="spellStart"/>
      <w:r w:rsidRPr="00F47431">
        <w:rPr>
          <w:rFonts w:ascii="Ubuntu" w:eastAsia="Ubuntu" w:hAnsi="Ubuntu" w:cs="Ubuntu"/>
          <w:color w:val="333333"/>
          <w:sz w:val="18"/>
          <w:szCs w:val="18"/>
        </w:rPr>
        <w:t>Sng</w:t>
      </w:r>
      <w:proofErr w:type="spellEnd"/>
      <w:r w:rsidRPr="00F47431">
        <w:rPr>
          <w:rFonts w:ascii="Ubuntu" w:eastAsia="Ubuntu" w:hAnsi="Ubuntu" w:cs="Ubuntu"/>
          <w:color w:val="333333"/>
          <w:sz w:val="18"/>
          <w:szCs w:val="18"/>
        </w:rPr>
        <w:t xml:space="preserve"> D, Al-Ali R, Khan S, </w:t>
      </w:r>
      <w:proofErr w:type="spellStart"/>
      <w:r w:rsidRPr="00F47431">
        <w:rPr>
          <w:rFonts w:ascii="Ubuntu" w:eastAsia="Ubuntu" w:hAnsi="Ubuntu" w:cs="Ubuntu"/>
          <w:color w:val="333333"/>
          <w:sz w:val="18"/>
          <w:szCs w:val="18"/>
        </w:rPr>
        <w:t>Tawamie</w:t>
      </w:r>
      <w:proofErr w:type="spellEnd"/>
      <w:r w:rsidRPr="00F47431">
        <w:rPr>
          <w:rFonts w:ascii="Ubuntu" w:eastAsia="Ubuntu" w:hAnsi="Ubuntu" w:cs="Ubuntu"/>
          <w:color w:val="333333"/>
          <w:sz w:val="18"/>
          <w:szCs w:val="18"/>
        </w:rPr>
        <w:t xml:space="preserve"> H, </w:t>
      </w:r>
      <w:proofErr w:type="spellStart"/>
      <w:r w:rsidRPr="00F47431">
        <w:rPr>
          <w:rFonts w:ascii="Ubuntu" w:eastAsia="Ubuntu" w:hAnsi="Ubuntu" w:cs="Ubuntu"/>
          <w:color w:val="333333"/>
          <w:sz w:val="18"/>
          <w:szCs w:val="18"/>
        </w:rPr>
        <w:t>Tripolszki</w:t>
      </w:r>
      <w:proofErr w:type="spellEnd"/>
      <w:r w:rsidRPr="00F47431">
        <w:rPr>
          <w:rFonts w:ascii="Ubuntu" w:eastAsia="Ubuntu" w:hAnsi="Ubuntu" w:cs="Ubuntu"/>
          <w:color w:val="333333"/>
          <w:sz w:val="18"/>
          <w:szCs w:val="18"/>
        </w:rPr>
        <w:t xml:space="preserve"> K, </w:t>
      </w:r>
      <w:proofErr w:type="spellStart"/>
      <w:r w:rsidRPr="00F47431">
        <w:rPr>
          <w:rFonts w:ascii="Ubuntu" w:eastAsia="Ubuntu" w:hAnsi="Ubuntu" w:cs="Ubuntu"/>
          <w:color w:val="333333"/>
          <w:sz w:val="18"/>
          <w:szCs w:val="18"/>
        </w:rPr>
        <w:t>Karageorgou</w:t>
      </w:r>
      <w:proofErr w:type="spellEnd"/>
      <w:r w:rsidRPr="00F47431">
        <w:rPr>
          <w:rFonts w:ascii="Ubuntu" w:eastAsia="Ubuntu" w:hAnsi="Ubuntu" w:cs="Ubuntu"/>
          <w:color w:val="333333"/>
          <w:sz w:val="18"/>
          <w:szCs w:val="18"/>
        </w:rPr>
        <w:t xml:space="preserve"> V, </w:t>
      </w:r>
      <w:proofErr w:type="spellStart"/>
      <w:r w:rsidRPr="00F47431">
        <w:rPr>
          <w:rFonts w:ascii="Ubuntu" w:eastAsia="Ubuntu" w:hAnsi="Ubuntu" w:cs="Ubuntu"/>
          <w:color w:val="333333"/>
          <w:sz w:val="18"/>
          <w:szCs w:val="18"/>
        </w:rPr>
        <w:t>Trunzo</w:t>
      </w:r>
      <w:proofErr w:type="spellEnd"/>
      <w:r w:rsidRPr="00F47431">
        <w:rPr>
          <w:rFonts w:ascii="Ubuntu" w:eastAsia="Ubuntu" w:hAnsi="Ubuntu" w:cs="Ubuntu"/>
          <w:color w:val="333333"/>
          <w:sz w:val="18"/>
          <w:szCs w:val="18"/>
        </w:rPr>
        <w:t xml:space="preserve"> R, </w:t>
      </w:r>
      <w:r w:rsidRPr="00FE124C">
        <w:rPr>
          <w:rFonts w:ascii="Ubuntu" w:eastAsia="Ubuntu" w:hAnsi="Ubuntu" w:cs="Ubuntu"/>
          <w:b/>
          <w:bCs/>
          <w:color w:val="333333"/>
          <w:sz w:val="18"/>
          <w:szCs w:val="18"/>
        </w:rPr>
        <w:t>Al Mutairi F,</w:t>
      </w:r>
      <w:r w:rsidRPr="00F47431">
        <w:rPr>
          <w:rFonts w:ascii="Ubuntu" w:eastAsia="Ubuntu" w:hAnsi="Ubuntu" w:cs="Ubuntu"/>
          <w:color w:val="333333"/>
          <w:sz w:val="18"/>
          <w:szCs w:val="18"/>
        </w:rPr>
        <w:t xml:space="preserve"> </w:t>
      </w:r>
      <w:proofErr w:type="spellStart"/>
      <w:r w:rsidRPr="00F47431">
        <w:rPr>
          <w:rFonts w:ascii="Ubuntu" w:eastAsia="Ubuntu" w:hAnsi="Ubuntu" w:cs="Ubuntu"/>
          <w:color w:val="333333"/>
          <w:sz w:val="18"/>
          <w:szCs w:val="18"/>
        </w:rPr>
        <w:t>Reversade</w:t>
      </w:r>
      <w:proofErr w:type="spellEnd"/>
      <w:r w:rsidRPr="00F47431">
        <w:rPr>
          <w:rFonts w:ascii="Ubuntu" w:eastAsia="Ubuntu" w:hAnsi="Ubuntu" w:cs="Ubuntu"/>
          <w:color w:val="333333"/>
          <w:sz w:val="18"/>
          <w:szCs w:val="18"/>
        </w:rPr>
        <w:t xml:space="preserve"> B, Bauer P, </w:t>
      </w:r>
      <w:proofErr w:type="spellStart"/>
      <w:r w:rsidRPr="00F47431">
        <w:rPr>
          <w:rFonts w:ascii="Ubuntu" w:eastAsia="Ubuntu" w:hAnsi="Ubuntu" w:cs="Ubuntu"/>
          <w:color w:val="333333"/>
          <w:sz w:val="18"/>
          <w:szCs w:val="18"/>
        </w:rPr>
        <w:t>Bertoli</w:t>
      </w:r>
      <w:proofErr w:type="spellEnd"/>
      <w:r w:rsidRPr="00F47431">
        <w:rPr>
          <w:rFonts w:ascii="Ubuntu" w:eastAsia="Ubuntu" w:hAnsi="Ubuntu" w:cs="Ubuntu"/>
          <w:color w:val="333333"/>
          <w:sz w:val="18"/>
          <w:szCs w:val="18"/>
        </w:rPr>
        <w:t xml:space="preserve">-Avella AM. </w:t>
      </w:r>
      <w:proofErr w:type="spellStart"/>
      <w:r w:rsidRPr="00F47431">
        <w:rPr>
          <w:rFonts w:ascii="Ubuntu" w:eastAsia="Ubuntu" w:hAnsi="Ubuntu" w:cs="Ubuntu"/>
          <w:color w:val="333333"/>
          <w:sz w:val="18"/>
          <w:szCs w:val="18"/>
        </w:rPr>
        <w:t>Biallelic</w:t>
      </w:r>
      <w:proofErr w:type="spellEnd"/>
      <w:r w:rsidRPr="00F47431">
        <w:rPr>
          <w:rFonts w:ascii="Ubuntu" w:eastAsia="Ubuntu" w:hAnsi="Ubuntu" w:cs="Ubuntu"/>
          <w:color w:val="333333"/>
          <w:sz w:val="18"/>
          <w:szCs w:val="18"/>
        </w:rPr>
        <w:t xml:space="preserve"> ZNFX1 variants are associated with a spectrum of </w:t>
      </w:r>
      <w:proofErr w:type="spellStart"/>
      <w:r w:rsidRPr="00F47431">
        <w:rPr>
          <w:rFonts w:ascii="Ubuntu" w:eastAsia="Ubuntu" w:hAnsi="Ubuntu" w:cs="Ubuntu"/>
          <w:color w:val="333333"/>
          <w:sz w:val="18"/>
          <w:szCs w:val="18"/>
        </w:rPr>
        <w:t>immuno</w:t>
      </w:r>
      <w:proofErr w:type="spellEnd"/>
      <w:r w:rsidRPr="00F47431">
        <w:rPr>
          <w:rFonts w:ascii="Ubuntu" w:eastAsia="Ubuntu" w:hAnsi="Ubuntu" w:cs="Ubuntu"/>
          <w:color w:val="333333"/>
          <w:sz w:val="18"/>
          <w:szCs w:val="18"/>
        </w:rPr>
        <w:t xml:space="preserve">-hematological abnormalities. </w:t>
      </w:r>
      <w:proofErr w:type="spellStart"/>
      <w:r w:rsidRPr="00F47431">
        <w:rPr>
          <w:rFonts w:ascii="Ubuntu" w:eastAsia="Ubuntu" w:hAnsi="Ubuntu" w:cs="Ubuntu"/>
          <w:color w:val="333333"/>
          <w:sz w:val="18"/>
          <w:szCs w:val="18"/>
        </w:rPr>
        <w:t>Clin</w:t>
      </w:r>
      <w:proofErr w:type="spellEnd"/>
      <w:r w:rsidRPr="00F47431">
        <w:rPr>
          <w:rFonts w:ascii="Ubuntu" w:eastAsia="Ubuntu" w:hAnsi="Ubuntu" w:cs="Ubuntu"/>
          <w:color w:val="333333"/>
          <w:sz w:val="18"/>
          <w:szCs w:val="18"/>
        </w:rPr>
        <w:t xml:space="preserve"> Genet. 2021 Oct 27. </w:t>
      </w:r>
      <w:proofErr w:type="spellStart"/>
      <w:proofErr w:type="gramStart"/>
      <w:r w:rsidRPr="00F47431">
        <w:rPr>
          <w:rFonts w:ascii="Ubuntu" w:eastAsia="Ubuntu" w:hAnsi="Ubuntu" w:cs="Ubuntu"/>
          <w:color w:val="333333"/>
          <w:sz w:val="18"/>
          <w:szCs w:val="18"/>
        </w:rPr>
        <w:t>doi</w:t>
      </w:r>
      <w:proofErr w:type="spellEnd"/>
      <w:proofErr w:type="gramEnd"/>
      <w:r w:rsidRPr="00F47431">
        <w:rPr>
          <w:rFonts w:ascii="Ubuntu" w:eastAsia="Ubuntu" w:hAnsi="Ubuntu" w:cs="Ubuntu"/>
          <w:color w:val="333333"/>
          <w:sz w:val="18"/>
          <w:szCs w:val="18"/>
        </w:rPr>
        <w:t xml:space="preserve">: 10.1111/cge.14081. </w:t>
      </w:r>
    </w:p>
    <w:p w14:paraId="2E2E13BE" w14:textId="6E5EE228" w:rsidR="00F47431" w:rsidRPr="00F47431" w:rsidRDefault="00F47431" w:rsidP="00F47431">
      <w:pPr>
        <w:pStyle w:val="div"/>
        <w:numPr>
          <w:ilvl w:val="0"/>
          <w:numId w:val="10"/>
        </w:numPr>
        <w:shd w:val="clear" w:color="auto" w:fill="FFFFFF"/>
        <w:spacing w:after="400" w:line="20" w:lineRule="atLeast"/>
        <w:rPr>
          <w:rFonts w:ascii="Ubuntu" w:eastAsia="Ubuntu" w:hAnsi="Ubuntu" w:cs="Ubuntu"/>
          <w:color w:val="333333"/>
          <w:sz w:val="18"/>
          <w:szCs w:val="18"/>
        </w:rPr>
      </w:pPr>
      <w:proofErr w:type="spellStart"/>
      <w:r w:rsidRPr="00F47431">
        <w:rPr>
          <w:rFonts w:ascii="Ubuntu" w:eastAsia="Ubuntu" w:hAnsi="Ubuntu" w:cs="Ubuntu"/>
          <w:color w:val="333333"/>
          <w:sz w:val="18"/>
          <w:szCs w:val="18"/>
        </w:rPr>
        <w:t>Alfadhel</w:t>
      </w:r>
      <w:proofErr w:type="spellEnd"/>
      <w:r w:rsidRPr="00F47431">
        <w:rPr>
          <w:rFonts w:ascii="Ubuntu" w:eastAsia="Ubuntu" w:hAnsi="Ubuntu" w:cs="Ubuntu"/>
          <w:color w:val="333333"/>
          <w:sz w:val="18"/>
          <w:szCs w:val="18"/>
        </w:rPr>
        <w:t xml:space="preserve"> M, </w:t>
      </w:r>
      <w:proofErr w:type="spellStart"/>
      <w:r w:rsidRPr="00F47431">
        <w:rPr>
          <w:rFonts w:ascii="Ubuntu" w:eastAsia="Ubuntu" w:hAnsi="Ubuntu" w:cs="Ubuntu"/>
          <w:color w:val="333333"/>
          <w:sz w:val="18"/>
          <w:szCs w:val="18"/>
        </w:rPr>
        <w:t>Nashabat</w:t>
      </w:r>
      <w:proofErr w:type="spellEnd"/>
      <w:r w:rsidRPr="00F47431">
        <w:rPr>
          <w:rFonts w:ascii="Ubuntu" w:eastAsia="Ubuntu" w:hAnsi="Ubuntu" w:cs="Ubuntu"/>
          <w:color w:val="333333"/>
          <w:sz w:val="18"/>
          <w:szCs w:val="18"/>
        </w:rPr>
        <w:t xml:space="preserve"> M, Saleh M, </w:t>
      </w:r>
      <w:proofErr w:type="spellStart"/>
      <w:r w:rsidRPr="00F47431">
        <w:rPr>
          <w:rFonts w:ascii="Ubuntu" w:eastAsia="Ubuntu" w:hAnsi="Ubuntu" w:cs="Ubuntu"/>
          <w:color w:val="333333"/>
          <w:sz w:val="18"/>
          <w:szCs w:val="18"/>
        </w:rPr>
        <w:t>Elamin</w:t>
      </w:r>
      <w:proofErr w:type="spellEnd"/>
      <w:r w:rsidRPr="00F47431">
        <w:rPr>
          <w:rFonts w:ascii="Ubuntu" w:eastAsia="Ubuntu" w:hAnsi="Ubuntu" w:cs="Ubuntu"/>
          <w:color w:val="333333"/>
          <w:sz w:val="18"/>
          <w:szCs w:val="18"/>
        </w:rPr>
        <w:t xml:space="preserve"> M, Alfares A, Al </w:t>
      </w:r>
      <w:proofErr w:type="spellStart"/>
      <w:r w:rsidRPr="00F47431">
        <w:rPr>
          <w:rFonts w:ascii="Ubuntu" w:eastAsia="Ubuntu" w:hAnsi="Ubuntu" w:cs="Ubuntu"/>
          <w:color w:val="333333"/>
          <w:sz w:val="18"/>
          <w:szCs w:val="18"/>
        </w:rPr>
        <w:t>Othaim</w:t>
      </w:r>
      <w:proofErr w:type="spellEnd"/>
      <w:r w:rsidRPr="00F47431">
        <w:rPr>
          <w:rFonts w:ascii="Ubuntu" w:eastAsia="Ubuntu" w:hAnsi="Ubuntu" w:cs="Ubuntu"/>
          <w:color w:val="333333"/>
          <w:sz w:val="18"/>
          <w:szCs w:val="18"/>
        </w:rPr>
        <w:t xml:space="preserve"> A, </w:t>
      </w:r>
      <w:proofErr w:type="spellStart"/>
      <w:r w:rsidRPr="00F47431">
        <w:rPr>
          <w:rFonts w:ascii="Ubuntu" w:eastAsia="Ubuntu" w:hAnsi="Ubuntu" w:cs="Ubuntu"/>
          <w:color w:val="333333"/>
          <w:sz w:val="18"/>
          <w:szCs w:val="18"/>
        </w:rPr>
        <w:t>Umair</w:t>
      </w:r>
      <w:proofErr w:type="spellEnd"/>
      <w:r w:rsidRPr="00F47431">
        <w:rPr>
          <w:rFonts w:ascii="Ubuntu" w:eastAsia="Ubuntu" w:hAnsi="Ubuntu" w:cs="Ubuntu"/>
          <w:color w:val="333333"/>
          <w:sz w:val="18"/>
          <w:szCs w:val="18"/>
        </w:rPr>
        <w:t xml:space="preserve"> M, Ahmed H, Ababneh F, </w:t>
      </w:r>
      <w:r w:rsidRPr="00FE124C">
        <w:rPr>
          <w:rFonts w:ascii="Ubuntu" w:eastAsia="Ubuntu" w:hAnsi="Ubuntu" w:cs="Ubuntu"/>
          <w:b/>
          <w:bCs/>
          <w:color w:val="333333"/>
          <w:sz w:val="18"/>
          <w:szCs w:val="18"/>
        </w:rPr>
        <w:t>Al Mutairi F,</w:t>
      </w:r>
      <w:r w:rsidRPr="00F47431">
        <w:rPr>
          <w:rFonts w:ascii="Ubuntu" w:eastAsia="Ubuntu" w:hAnsi="Ubuntu" w:cs="Ubuntu"/>
          <w:color w:val="333333"/>
          <w:sz w:val="18"/>
          <w:szCs w:val="18"/>
        </w:rPr>
        <w:t xml:space="preserve"> Eyaid W, </w:t>
      </w:r>
      <w:proofErr w:type="spellStart"/>
      <w:r w:rsidRPr="00F47431">
        <w:rPr>
          <w:rFonts w:ascii="Ubuntu" w:eastAsia="Ubuntu" w:hAnsi="Ubuntu" w:cs="Ubuntu"/>
          <w:color w:val="333333"/>
          <w:sz w:val="18"/>
          <w:szCs w:val="18"/>
        </w:rPr>
        <w:t>Alswaid</w:t>
      </w:r>
      <w:proofErr w:type="spellEnd"/>
      <w:r w:rsidRPr="00F47431">
        <w:rPr>
          <w:rFonts w:ascii="Ubuntu" w:eastAsia="Ubuntu" w:hAnsi="Ubuntu" w:cs="Ubuntu"/>
          <w:color w:val="333333"/>
          <w:sz w:val="18"/>
          <w:szCs w:val="18"/>
        </w:rPr>
        <w:t xml:space="preserve"> A, </w:t>
      </w:r>
      <w:proofErr w:type="spellStart"/>
      <w:r w:rsidRPr="00F47431">
        <w:rPr>
          <w:rFonts w:ascii="Ubuntu" w:eastAsia="Ubuntu" w:hAnsi="Ubuntu" w:cs="Ubuntu"/>
          <w:color w:val="333333"/>
          <w:sz w:val="18"/>
          <w:szCs w:val="18"/>
        </w:rPr>
        <w:t>Alohali</w:t>
      </w:r>
      <w:proofErr w:type="spellEnd"/>
      <w:r w:rsidRPr="00F47431">
        <w:rPr>
          <w:rFonts w:ascii="Ubuntu" w:eastAsia="Ubuntu" w:hAnsi="Ubuntu" w:cs="Ubuntu"/>
          <w:color w:val="333333"/>
          <w:sz w:val="18"/>
          <w:szCs w:val="18"/>
        </w:rPr>
        <w:t xml:space="preserve"> L, Faqeih E, Almannai M, </w:t>
      </w:r>
      <w:proofErr w:type="spellStart"/>
      <w:r w:rsidRPr="00F47431">
        <w:rPr>
          <w:rFonts w:ascii="Ubuntu" w:eastAsia="Ubuntu" w:hAnsi="Ubuntu" w:cs="Ubuntu"/>
          <w:color w:val="333333"/>
          <w:sz w:val="18"/>
          <w:szCs w:val="18"/>
        </w:rPr>
        <w:t>Aljeraisy</w:t>
      </w:r>
      <w:proofErr w:type="spellEnd"/>
      <w:r w:rsidRPr="00F47431">
        <w:rPr>
          <w:rFonts w:ascii="Ubuntu" w:eastAsia="Ubuntu" w:hAnsi="Ubuntu" w:cs="Ubuntu"/>
          <w:color w:val="333333"/>
          <w:sz w:val="18"/>
          <w:szCs w:val="18"/>
        </w:rPr>
        <w:t xml:space="preserve"> M, </w:t>
      </w:r>
      <w:proofErr w:type="spellStart"/>
      <w:r w:rsidRPr="00F47431">
        <w:rPr>
          <w:rFonts w:ascii="Ubuntu" w:eastAsia="Ubuntu" w:hAnsi="Ubuntu" w:cs="Ubuntu"/>
          <w:color w:val="333333"/>
          <w:sz w:val="18"/>
          <w:szCs w:val="18"/>
        </w:rPr>
        <w:t>Albdah</w:t>
      </w:r>
      <w:proofErr w:type="spellEnd"/>
      <w:r w:rsidRPr="00F47431">
        <w:rPr>
          <w:rFonts w:ascii="Ubuntu" w:eastAsia="Ubuntu" w:hAnsi="Ubuntu" w:cs="Ubuntu"/>
          <w:color w:val="333333"/>
          <w:sz w:val="18"/>
          <w:szCs w:val="18"/>
        </w:rPr>
        <w:t xml:space="preserve"> B, Hussein MA, Rahbeeni Z, </w:t>
      </w:r>
      <w:proofErr w:type="spellStart"/>
      <w:r w:rsidRPr="00F47431">
        <w:rPr>
          <w:rFonts w:ascii="Ubuntu" w:eastAsia="Ubuntu" w:hAnsi="Ubuntu" w:cs="Ubuntu"/>
          <w:color w:val="333333"/>
          <w:sz w:val="18"/>
          <w:szCs w:val="18"/>
        </w:rPr>
        <w:t>Alasmari</w:t>
      </w:r>
      <w:proofErr w:type="spellEnd"/>
      <w:r w:rsidRPr="00F47431">
        <w:rPr>
          <w:rFonts w:ascii="Ubuntu" w:eastAsia="Ubuntu" w:hAnsi="Ubuntu" w:cs="Ubuntu"/>
          <w:color w:val="333333"/>
          <w:sz w:val="18"/>
          <w:szCs w:val="18"/>
        </w:rPr>
        <w:t xml:space="preserve"> A. Long-term effectiveness of </w:t>
      </w:r>
      <w:proofErr w:type="spellStart"/>
      <w:r w:rsidRPr="00F47431">
        <w:rPr>
          <w:rFonts w:ascii="Ubuntu" w:eastAsia="Ubuntu" w:hAnsi="Ubuntu" w:cs="Ubuntu"/>
          <w:color w:val="333333"/>
          <w:sz w:val="18"/>
          <w:szCs w:val="18"/>
        </w:rPr>
        <w:t>carglumic</w:t>
      </w:r>
      <w:proofErr w:type="spellEnd"/>
      <w:r w:rsidRPr="00F47431">
        <w:rPr>
          <w:rFonts w:ascii="Ubuntu" w:eastAsia="Ubuntu" w:hAnsi="Ubuntu" w:cs="Ubuntu"/>
          <w:color w:val="333333"/>
          <w:sz w:val="18"/>
          <w:szCs w:val="18"/>
        </w:rPr>
        <w:t xml:space="preserve"> acid in patients with propionic acidemia (PA) and </w:t>
      </w:r>
      <w:proofErr w:type="spellStart"/>
      <w:r w:rsidRPr="00F47431">
        <w:rPr>
          <w:rFonts w:ascii="Ubuntu" w:eastAsia="Ubuntu" w:hAnsi="Ubuntu" w:cs="Ubuntu"/>
          <w:color w:val="333333"/>
          <w:sz w:val="18"/>
          <w:szCs w:val="18"/>
        </w:rPr>
        <w:t>methylmalonic</w:t>
      </w:r>
      <w:proofErr w:type="spellEnd"/>
      <w:r w:rsidRPr="00F47431">
        <w:rPr>
          <w:rFonts w:ascii="Ubuntu" w:eastAsia="Ubuntu" w:hAnsi="Ubuntu" w:cs="Ubuntu"/>
          <w:color w:val="333333"/>
          <w:sz w:val="18"/>
          <w:szCs w:val="18"/>
        </w:rPr>
        <w:t xml:space="preserve"> acidemia (MMA): a randomized clinical trial. </w:t>
      </w:r>
      <w:proofErr w:type="spellStart"/>
      <w:r w:rsidRPr="00F47431">
        <w:rPr>
          <w:rFonts w:ascii="Ubuntu" w:eastAsia="Ubuntu" w:hAnsi="Ubuntu" w:cs="Ubuntu"/>
          <w:color w:val="333333"/>
          <w:sz w:val="18"/>
          <w:szCs w:val="18"/>
        </w:rPr>
        <w:t>Orphanet</w:t>
      </w:r>
      <w:proofErr w:type="spellEnd"/>
      <w:r w:rsidRPr="00F47431">
        <w:rPr>
          <w:rFonts w:ascii="Ubuntu" w:eastAsia="Ubuntu" w:hAnsi="Ubuntu" w:cs="Ubuntu"/>
          <w:color w:val="333333"/>
          <w:sz w:val="18"/>
          <w:szCs w:val="18"/>
        </w:rPr>
        <w:t xml:space="preserve"> J Rare Dis. 2021 Oct 11</w:t>
      </w:r>
      <w:proofErr w:type="gramStart"/>
      <w:r w:rsidRPr="00F47431">
        <w:rPr>
          <w:rFonts w:ascii="Ubuntu" w:eastAsia="Ubuntu" w:hAnsi="Ubuntu" w:cs="Ubuntu"/>
          <w:color w:val="333333"/>
          <w:sz w:val="18"/>
          <w:szCs w:val="18"/>
        </w:rPr>
        <w:t>;16</w:t>
      </w:r>
      <w:proofErr w:type="gramEnd"/>
      <w:r w:rsidRPr="00F47431">
        <w:rPr>
          <w:rFonts w:ascii="Ubuntu" w:eastAsia="Ubuntu" w:hAnsi="Ubuntu" w:cs="Ubuntu"/>
          <w:color w:val="333333"/>
          <w:sz w:val="18"/>
          <w:szCs w:val="18"/>
        </w:rPr>
        <w:t xml:space="preserve">(1):422. </w:t>
      </w:r>
      <w:proofErr w:type="spellStart"/>
      <w:proofErr w:type="gramStart"/>
      <w:r w:rsidRPr="00F47431">
        <w:rPr>
          <w:rFonts w:ascii="Ubuntu" w:eastAsia="Ubuntu" w:hAnsi="Ubuntu" w:cs="Ubuntu"/>
          <w:color w:val="333333"/>
          <w:sz w:val="18"/>
          <w:szCs w:val="18"/>
        </w:rPr>
        <w:t>doi</w:t>
      </w:r>
      <w:proofErr w:type="spellEnd"/>
      <w:proofErr w:type="gramEnd"/>
      <w:r w:rsidRPr="00F47431">
        <w:rPr>
          <w:rFonts w:ascii="Ubuntu" w:eastAsia="Ubuntu" w:hAnsi="Ubuntu" w:cs="Ubuntu"/>
          <w:color w:val="333333"/>
          <w:sz w:val="18"/>
          <w:szCs w:val="18"/>
        </w:rPr>
        <w:t>: 10.1186/s13023-021-02032-8.</w:t>
      </w:r>
    </w:p>
    <w:p w14:paraId="321BDA7F" w14:textId="327EF777" w:rsidR="00A95CFD" w:rsidRDefault="00A95CFD" w:rsidP="00A95CFD">
      <w:pPr>
        <w:pStyle w:val="div"/>
        <w:numPr>
          <w:ilvl w:val="0"/>
          <w:numId w:val="10"/>
        </w:numPr>
        <w:shd w:val="clear" w:color="auto" w:fill="FFFFFF"/>
        <w:spacing w:after="400" w:line="20" w:lineRule="atLeast"/>
        <w:rPr>
          <w:rFonts w:ascii="Ubuntu" w:eastAsia="Ubuntu" w:hAnsi="Ubuntu" w:cs="Ubuntu"/>
          <w:color w:val="333333"/>
          <w:sz w:val="18"/>
          <w:szCs w:val="18"/>
        </w:rPr>
      </w:pPr>
      <w:proofErr w:type="spellStart"/>
      <w:r w:rsidRPr="00A95CFD">
        <w:rPr>
          <w:rFonts w:ascii="Ubuntu" w:eastAsia="Ubuntu" w:hAnsi="Ubuntu" w:cs="Ubuntu"/>
          <w:color w:val="333333"/>
          <w:sz w:val="18"/>
          <w:szCs w:val="18"/>
        </w:rPr>
        <w:lastRenderedPageBreak/>
        <w:t>Alfadhel</w:t>
      </w:r>
      <w:proofErr w:type="spellEnd"/>
      <w:r w:rsidRPr="00A95CFD">
        <w:rPr>
          <w:rFonts w:ascii="Ubuntu" w:eastAsia="Ubuntu" w:hAnsi="Ubuntu" w:cs="Ubuntu"/>
          <w:color w:val="333333"/>
          <w:sz w:val="18"/>
          <w:szCs w:val="18"/>
        </w:rPr>
        <w:t xml:space="preserve"> M, Almuqbil M, </w:t>
      </w:r>
      <w:r w:rsidRPr="00A95CFD">
        <w:rPr>
          <w:rFonts w:ascii="Ubuntu" w:eastAsia="Ubuntu" w:hAnsi="Ubuntu" w:cs="Ubuntu"/>
          <w:b/>
          <w:bCs/>
          <w:color w:val="333333"/>
          <w:sz w:val="18"/>
          <w:szCs w:val="18"/>
        </w:rPr>
        <w:t>Al Mutairi F</w:t>
      </w:r>
      <w:r w:rsidRPr="00A95CFD">
        <w:rPr>
          <w:rFonts w:ascii="Ubuntu" w:eastAsia="Ubuntu" w:hAnsi="Ubuntu" w:cs="Ubuntu"/>
          <w:color w:val="333333"/>
          <w:sz w:val="18"/>
          <w:szCs w:val="18"/>
        </w:rPr>
        <w:t xml:space="preserve">, </w:t>
      </w:r>
      <w:proofErr w:type="spellStart"/>
      <w:r w:rsidRPr="00A95CFD">
        <w:rPr>
          <w:rFonts w:ascii="Ubuntu" w:eastAsia="Ubuntu" w:hAnsi="Ubuntu" w:cs="Ubuntu"/>
          <w:color w:val="333333"/>
          <w:sz w:val="18"/>
          <w:szCs w:val="18"/>
        </w:rPr>
        <w:t>Umair</w:t>
      </w:r>
      <w:proofErr w:type="spellEnd"/>
      <w:r w:rsidRPr="00A95CFD">
        <w:rPr>
          <w:rFonts w:ascii="Ubuntu" w:eastAsia="Ubuntu" w:hAnsi="Ubuntu" w:cs="Ubuntu"/>
          <w:color w:val="333333"/>
          <w:sz w:val="18"/>
          <w:szCs w:val="18"/>
        </w:rPr>
        <w:t xml:space="preserve"> M, Almannai M, Alghamdi M, </w:t>
      </w:r>
      <w:proofErr w:type="spellStart"/>
      <w:r w:rsidRPr="00A95CFD">
        <w:rPr>
          <w:rFonts w:ascii="Ubuntu" w:eastAsia="Ubuntu" w:hAnsi="Ubuntu" w:cs="Ubuntu"/>
          <w:color w:val="333333"/>
          <w:sz w:val="18"/>
          <w:szCs w:val="18"/>
        </w:rPr>
        <w:t>Althiyab</w:t>
      </w:r>
      <w:proofErr w:type="spellEnd"/>
      <w:r w:rsidRPr="00A95CFD">
        <w:rPr>
          <w:rFonts w:ascii="Ubuntu" w:eastAsia="Ubuntu" w:hAnsi="Ubuntu" w:cs="Ubuntu"/>
          <w:color w:val="333333"/>
          <w:sz w:val="18"/>
          <w:szCs w:val="18"/>
        </w:rPr>
        <w:t xml:space="preserve"> H, </w:t>
      </w:r>
      <w:proofErr w:type="spellStart"/>
      <w:r w:rsidRPr="00A95CFD">
        <w:rPr>
          <w:rFonts w:ascii="Ubuntu" w:eastAsia="Ubuntu" w:hAnsi="Ubuntu" w:cs="Ubuntu"/>
          <w:color w:val="333333"/>
          <w:sz w:val="18"/>
          <w:szCs w:val="18"/>
        </w:rPr>
        <w:t>Albarakati</w:t>
      </w:r>
      <w:proofErr w:type="spellEnd"/>
      <w:r w:rsidRPr="00A95CFD">
        <w:rPr>
          <w:rFonts w:ascii="Ubuntu" w:eastAsia="Ubuntu" w:hAnsi="Ubuntu" w:cs="Ubuntu"/>
          <w:color w:val="333333"/>
          <w:sz w:val="18"/>
          <w:szCs w:val="18"/>
        </w:rPr>
        <w:t xml:space="preserve"> R, </w:t>
      </w:r>
      <w:proofErr w:type="spellStart"/>
      <w:r w:rsidRPr="00A95CFD">
        <w:rPr>
          <w:rFonts w:ascii="Ubuntu" w:eastAsia="Ubuntu" w:hAnsi="Ubuntu" w:cs="Ubuntu"/>
          <w:color w:val="333333"/>
          <w:sz w:val="18"/>
          <w:szCs w:val="18"/>
        </w:rPr>
        <w:t>Bashiri</w:t>
      </w:r>
      <w:proofErr w:type="spellEnd"/>
      <w:r w:rsidRPr="00A95CFD">
        <w:rPr>
          <w:rFonts w:ascii="Ubuntu" w:eastAsia="Ubuntu" w:hAnsi="Ubuntu" w:cs="Ubuntu"/>
          <w:color w:val="333333"/>
          <w:sz w:val="18"/>
          <w:szCs w:val="18"/>
        </w:rPr>
        <w:t xml:space="preserve"> FA, </w:t>
      </w:r>
      <w:proofErr w:type="spellStart"/>
      <w:r w:rsidRPr="00A95CFD">
        <w:rPr>
          <w:rFonts w:ascii="Ubuntu" w:eastAsia="Ubuntu" w:hAnsi="Ubuntu" w:cs="Ubuntu"/>
          <w:color w:val="333333"/>
          <w:sz w:val="18"/>
          <w:szCs w:val="18"/>
        </w:rPr>
        <w:t>Alshuaibi</w:t>
      </w:r>
      <w:proofErr w:type="spellEnd"/>
      <w:r w:rsidRPr="00A95CFD">
        <w:rPr>
          <w:rFonts w:ascii="Ubuntu" w:eastAsia="Ubuntu" w:hAnsi="Ubuntu" w:cs="Ubuntu"/>
          <w:color w:val="333333"/>
          <w:sz w:val="18"/>
          <w:szCs w:val="18"/>
        </w:rPr>
        <w:t xml:space="preserve"> W, Ba-</w:t>
      </w:r>
      <w:proofErr w:type="spellStart"/>
      <w:r w:rsidRPr="00A95CFD">
        <w:rPr>
          <w:rFonts w:ascii="Ubuntu" w:eastAsia="Ubuntu" w:hAnsi="Ubuntu" w:cs="Ubuntu"/>
          <w:color w:val="333333"/>
          <w:sz w:val="18"/>
          <w:szCs w:val="18"/>
        </w:rPr>
        <w:t>Armah</w:t>
      </w:r>
      <w:proofErr w:type="spellEnd"/>
      <w:r w:rsidRPr="00A95CFD">
        <w:rPr>
          <w:rFonts w:ascii="Ubuntu" w:eastAsia="Ubuntu" w:hAnsi="Ubuntu" w:cs="Ubuntu"/>
          <w:color w:val="333333"/>
          <w:sz w:val="18"/>
          <w:szCs w:val="18"/>
        </w:rPr>
        <w:t xml:space="preserve"> D, Saleh MA, Al-</w:t>
      </w:r>
      <w:proofErr w:type="spellStart"/>
      <w:r w:rsidRPr="00A95CFD">
        <w:rPr>
          <w:rFonts w:ascii="Ubuntu" w:eastAsia="Ubuntu" w:hAnsi="Ubuntu" w:cs="Ubuntu"/>
          <w:color w:val="333333"/>
          <w:sz w:val="18"/>
          <w:szCs w:val="18"/>
        </w:rPr>
        <w:t>Asmari</w:t>
      </w:r>
      <w:proofErr w:type="spellEnd"/>
      <w:r w:rsidRPr="00A95CFD">
        <w:rPr>
          <w:rFonts w:ascii="Ubuntu" w:eastAsia="Ubuntu" w:hAnsi="Ubuntu" w:cs="Ubuntu"/>
          <w:color w:val="333333"/>
          <w:sz w:val="18"/>
          <w:szCs w:val="18"/>
        </w:rPr>
        <w:t xml:space="preserve"> A, Faqeih E, </w:t>
      </w:r>
      <w:proofErr w:type="spellStart"/>
      <w:r w:rsidRPr="00A95CFD">
        <w:rPr>
          <w:rFonts w:ascii="Ubuntu" w:eastAsia="Ubuntu" w:hAnsi="Ubuntu" w:cs="Ubuntu"/>
          <w:color w:val="333333"/>
          <w:sz w:val="18"/>
          <w:szCs w:val="18"/>
        </w:rPr>
        <w:t>Altuwaijri</w:t>
      </w:r>
      <w:proofErr w:type="spellEnd"/>
      <w:r w:rsidRPr="00A95CFD">
        <w:rPr>
          <w:rFonts w:ascii="Ubuntu" w:eastAsia="Ubuntu" w:hAnsi="Ubuntu" w:cs="Ubuntu"/>
          <w:color w:val="333333"/>
          <w:sz w:val="18"/>
          <w:szCs w:val="18"/>
        </w:rPr>
        <w:t xml:space="preserve"> W, Al-Rumayyan A, Balwi MA, Ababneh F, </w:t>
      </w:r>
      <w:proofErr w:type="spellStart"/>
      <w:r w:rsidRPr="00A95CFD">
        <w:rPr>
          <w:rFonts w:ascii="Ubuntu" w:eastAsia="Ubuntu" w:hAnsi="Ubuntu" w:cs="Ubuntu"/>
          <w:color w:val="333333"/>
          <w:sz w:val="18"/>
          <w:szCs w:val="18"/>
        </w:rPr>
        <w:t>Alswaid</w:t>
      </w:r>
      <w:proofErr w:type="spellEnd"/>
      <w:r w:rsidRPr="00A95CFD">
        <w:rPr>
          <w:rFonts w:ascii="Ubuntu" w:eastAsia="Ubuntu" w:hAnsi="Ubuntu" w:cs="Ubuntu"/>
          <w:color w:val="333333"/>
          <w:sz w:val="18"/>
          <w:szCs w:val="18"/>
        </w:rPr>
        <w:t xml:space="preserve"> AF, Eyaid WM, </w:t>
      </w:r>
      <w:proofErr w:type="spellStart"/>
      <w:r w:rsidRPr="00A95CFD">
        <w:rPr>
          <w:rFonts w:ascii="Ubuntu" w:eastAsia="Ubuntu" w:hAnsi="Ubuntu" w:cs="Ubuntu"/>
          <w:color w:val="333333"/>
          <w:sz w:val="18"/>
          <w:szCs w:val="18"/>
        </w:rPr>
        <w:t>Almontashiri</w:t>
      </w:r>
      <w:proofErr w:type="spellEnd"/>
      <w:r w:rsidRPr="00A95CFD">
        <w:rPr>
          <w:rFonts w:ascii="Ubuntu" w:eastAsia="Ubuntu" w:hAnsi="Ubuntu" w:cs="Ubuntu"/>
          <w:color w:val="333333"/>
          <w:sz w:val="18"/>
          <w:szCs w:val="18"/>
        </w:rPr>
        <w:t xml:space="preserve"> NAM, </w:t>
      </w:r>
      <w:proofErr w:type="spellStart"/>
      <w:r w:rsidRPr="00A95CFD">
        <w:rPr>
          <w:rFonts w:ascii="Ubuntu" w:eastAsia="Ubuntu" w:hAnsi="Ubuntu" w:cs="Ubuntu"/>
          <w:color w:val="333333"/>
          <w:sz w:val="18"/>
          <w:szCs w:val="18"/>
        </w:rPr>
        <w:t>Alhashem</w:t>
      </w:r>
      <w:proofErr w:type="spellEnd"/>
      <w:r w:rsidRPr="00A95CFD">
        <w:rPr>
          <w:rFonts w:ascii="Ubuntu" w:eastAsia="Ubuntu" w:hAnsi="Ubuntu" w:cs="Ubuntu"/>
          <w:color w:val="333333"/>
          <w:sz w:val="18"/>
          <w:szCs w:val="18"/>
        </w:rPr>
        <w:t xml:space="preserve"> A, </w:t>
      </w:r>
      <w:proofErr w:type="spellStart"/>
      <w:r w:rsidRPr="00A95CFD">
        <w:rPr>
          <w:rFonts w:ascii="Ubuntu" w:eastAsia="Ubuntu" w:hAnsi="Ubuntu" w:cs="Ubuntu"/>
          <w:color w:val="333333"/>
          <w:sz w:val="18"/>
          <w:szCs w:val="18"/>
        </w:rPr>
        <w:t>Hundallah</w:t>
      </w:r>
      <w:proofErr w:type="spellEnd"/>
      <w:r w:rsidRPr="00A95CFD">
        <w:rPr>
          <w:rFonts w:ascii="Ubuntu" w:eastAsia="Ubuntu" w:hAnsi="Ubuntu" w:cs="Ubuntu"/>
          <w:color w:val="333333"/>
          <w:sz w:val="18"/>
          <w:szCs w:val="18"/>
        </w:rPr>
        <w:t xml:space="preserve"> K, </w:t>
      </w:r>
      <w:proofErr w:type="spellStart"/>
      <w:r w:rsidRPr="00A95CFD">
        <w:rPr>
          <w:rFonts w:ascii="Ubuntu" w:eastAsia="Ubuntu" w:hAnsi="Ubuntu" w:cs="Ubuntu"/>
          <w:color w:val="333333"/>
          <w:sz w:val="18"/>
          <w:szCs w:val="18"/>
        </w:rPr>
        <w:t>Bertoli</w:t>
      </w:r>
      <w:proofErr w:type="spellEnd"/>
      <w:r w:rsidRPr="00A95CFD">
        <w:rPr>
          <w:rFonts w:ascii="Ubuntu" w:eastAsia="Ubuntu" w:hAnsi="Ubuntu" w:cs="Ubuntu"/>
          <w:color w:val="333333"/>
          <w:sz w:val="18"/>
          <w:szCs w:val="18"/>
        </w:rPr>
        <w:t xml:space="preserve">-Avella A, Bauer P, </w:t>
      </w:r>
      <w:proofErr w:type="spellStart"/>
      <w:r w:rsidRPr="00A95CFD">
        <w:rPr>
          <w:rFonts w:ascii="Ubuntu" w:eastAsia="Ubuntu" w:hAnsi="Ubuntu" w:cs="Ubuntu"/>
          <w:color w:val="333333"/>
          <w:sz w:val="18"/>
          <w:szCs w:val="18"/>
        </w:rPr>
        <w:t>Beetz</w:t>
      </w:r>
      <w:proofErr w:type="spellEnd"/>
      <w:r w:rsidRPr="00A95CFD">
        <w:rPr>
          <w:rFonts w:ascii="Ubuntu" w:eastAsia="Ubuntu" w:hAnsi="Ubuntu" w:cs="Ubuntu"/>
          <w:color w:val="333333"/>
          <w:sz w:val="18"/>
          <w:szCs w:val="18"/>
        </w:rPr>
        <w:t xml:space="preserve"> C, </w:t>
      </w:r>
      <w:proofErr w:type="spellStart"/>
      <w:r w:rsidRPr="00A95CFD">
        <w:rPr>
          <w:rFonts w:ascii="Ubuntu" w:eastAsia="Ubuntu" w:hAnsi="Ubuntu" w:cs="Ubuntu"/>
          <w:color w:val="333333"/>
          <w:sz w:val="18"/>
          <w:szCs w:val="18"/>
        </w:rPr>
        <w:t>Alrifai</w:t>
      </w:r>
      <w:proofErr w:type="spellEnd"/>
      <w:r w:rsidRPr="00A95CFD">
        <w:rPr>
          <w:rFonts w:ascii="Ubuntu" w:eastAsia="Ubuntu" w:hAnsi="Ubuntu" w:cs="Ubuntu"/>
          <w:color w:val="333333"/>
          <w:sz w:val="18"/>
          <w:szCs w:val="18"/>
        </w:rPr>
        <w:t xml:space="preserve"> MT, Alfares A, </w:t>
      </w:r>
      <w:proofErr w:type="spellStart"/>
      <w:r w:rsidRPr="00A95CFD">
        <w:rPr>
          <w:rFonts w:ascii="Ubuntu" w:eastAsia="Ubuntu" w:hAnsi="Ubuntu" w:cs="Ubuntu"/>
          <w:color w:val="333333"/>
          <w:sz w:val="18"/>
          <w:szCs w:val="18"/>
        </w:rPr>
        <w:t>Tabarki</w:t>
      </w:r>
      <w:proofErr w:type="spellEnd"/>
      <w:r w:rsidRPr="00A95CFD">
        <w:rPr>
          <w:rFonts w:ascii="Ubuntu" w:eastAsia="Ubuntu" w:hAnsi="Ubuntu" w:cs="Ubuntu"/>
          <w:color w:val="333333"/>
          <w:sz w:val="18"/>
          <w:szCs w:val="18"/>
        </w:rPr>
        <w:t xml:space="preserve"> B. The </w:t>
      </w:r>
      <w:proofErr w:type="spellStart"/>
      <w:r w:rsidRPr="00A95CFD">
        <w:rPr>
          <w:rFonts w:ascii="Ubuntu" w:eastAsia="Ubuntu" w:hAnsi="Ubuntu" w:cs="Ubuntu"/>
          <w:color w:val="333333"/>
          <w:sz w:val="18"/>
          <w:szCs w:val="18"/>
        </w:rPr>
        <w:t>Leukodystrophy</w:t>
      </w:r>
      <w:proofErr w:type="spellEnd"/>
      <w:r w:rsidRPr="00A95CFD">
        <w:rPr>
          <w:rFonts w:ascii="Ubuntu" w:eastAsia="Ubuntu" w:hAnsi="Ubuntu" w:cs="Ubuntu"/>
          <w:color w:val="333333"/>
          <w:sz w:val="18"/>
          <w:szCs w:val="18"/>
        </w:rPr>
        <w:t xml:space="preserve"> Spectrum in Saudi Arabia: Epidemiological, Clinical, Radiological, and Genetic Data. Front </w:t>
      </w:r>
      <w:proofErr w:type="spellStart"/>
      <w:r w:rsidRPr="00A95CFD">
        <w:rPr>
          <w:rFonts w:ascii="Ubuntu" w:eastAsia="Ubuntu" w:hAnsi="Ubuntu" w:cs="Ubuntu"/>
          <w:color w:val="333333"/>
          <w:sz w:val="18"/>
          <w:szCs w:val="18"/>
        </w:rPr>
        <w:t>Pediatr</w:t>
      </w:r>
      <w:proofErr w:type="spellEnd"/>
      <w:r w:rsidRPr="00A95CFD">
        <w:rPr>
          <w:rFonts w:ascii="Ubuntu" w:eastAsia="Ubuntu" w:hAnsi="Ubuntu" w:cs="Ubuntu"/>
          <w:color w:val="333333"/>
          <w:sz w:val="18"/>
          <w:szCs w:val="18"/>
        </w:rPr>
        <w:t>. 2021 May 13</w:t>
      </w:r>
      <w:proofErr w:type="gramStart"/>
      <w:r w:rsidRPr="00A95CFD">
        <w:rPr>
          <w:rFonts w:ascii="Ubuntu" w:eastAsia="Ubuntu" w:hAnsi="Ubuntu" w:cs="Ubuntu"/>
          <w:color w:val="333333"/>
          <w:sz w:val="18"/>
          <w:szCs w:val="18"/>
        </w:rPr>
        <w:t>;9:633385</w:t>
      </w:r>
      <w:proofErr w:type="gramEnd"/>
      <w:r w:rsidRPr="00A95CFD">
        <w:rPr>
          <w:rFonts w:ascii="Ubuntu" w:eastAsia="Ubuntu" w:hAnsi="Ubuntu" w:cs="Ubuntu"/>
          <w:color w:val="333333"/>
          <w:sz w:val="18"/>
          <w:szCs w:val="18"/>
        </w:rPr>
        <w:t xml:space="preserve">. </w:t>
      </w:r>
      <w:proofErr w:type="spellStart"/>
      <w:proofErr w:type="gramStart"/>
      <w:r w:rsidRPr="00A95CFD">
        <w:rPr>
          <w:rFonts w:ascii="Ubuntu" w:eastAsia="Ubuntu" w:hAnsi="Ubuntu" w:cs="Ubuntu"/>
          <w:color w:val="333333"/>
          <w:sz w:val="18"/>
          <w:szCs w:val="18"/>
        </w:rPr>
        <w:t>doi</w:t>
      </w:r>
      <w:proofErr w:type="spellEnd"/>
      <w:proofErr w:type="gramEnd"/>
      <w:r w:rsidRPr="00A95CFD">
        <w:rPr>
          <w:rFonts w:ascii="Ubuntu" w:eastAsia="Ubuntu" w:hAnsi="Ubuntu" w:cs="Ubuntu"/>
          <w:color w:val="333333"/>
          <w:sz w:val="18"/>
          <w:szCs w:val="18"/>
        </w:rPr>
        <w:t>: 10.3389/fped.2021.633385. PMID: 34055681; PMCID: PMC8155587.</w:t>
      </w:r>
    </w:p>
    <w:p w14:paraId="0DA9BB3E" w14:textId="01BEFB20" w:rsidR="00902E11" w:rsidRPr="00902E11" w:rsidRDefault="00902E11" w:rsidP="00902E11">
      <w:pPr>
        <w:pStyle w:val="div"/>
        <w:numPr>
          <w:ilvl w:val="0"/>
          <w:numId w:val="10"/>
        </w:numPr>
        <w:shd w:val="clear" w:color="auto" w:fill="FFFFFF"/>
        <w:spacing w:after="400" w:line="20" w:lineRule="atLeast"/>
        <w:rPr>
          <w:rFonts w:ascii="Ubuntu" w:eastAsia="Ubuntu" w:hAnsi="Ubuntu" w:cs="Ubuntu"/>
          <w:color w:val="333333"/>
          <w:sz w:val="18"/>
          <w:szCs w:val="18"/>
        </w:rPr>
      </w:pPr>
      <w:r w:rsidRPr="00902E11">
        <w:rPr>
          <w:rFonts w:ascii="Ubuntu" w:eastAsia="Ubuntu" w:hAnsi="Ubuntu" w:cs="Ubuntu"/>
          <w:color w:val="333333"/>
          <w:sz w:val="18"/>
          <w:szCs w:val="18"/>
        </w:rPr>
        <w:t xml:space="preserve">Le </w:t>
      </w:r>
      <w:proofErr w:type="spellStart"/>
      <w:r w:rsidRPr="00902E11">
        <w:rPr>
          <w:rFonts w:ascii="Ubuntu" w:eastAsia="Ubuntu" w:hAnsi="Ubuntu" w:cs="Ubuntu"/>
          <w:color w:val="333333"/>
          <w:sz w:val="18"/>
          <w:szCs w:val="18"/>
        </w:rPr>
        <w:t>Voyer</w:t>
      </w:r>
      <w:proofErr w:type="spellEnd"/>
      <w:r w:rsidRPr="00902E11">
        <w:rPr>
          <w:rFonts w:ascii="Ubuntu" w:eastAsia="Ubuntu" w:hAnsi="Ubuntu" w:cs="Ubuntu"/>
          <w:color w:val="333333"/>
          <w:sz w:val="18"/>
          <w:szCs w:val="18"/>
        </w:rPr>
        <w:t xml:space="preserve"> T, </w:t>
      </w:r>
      <w:proofErr w:type="spellStart"/>
      <w:r w:rsidRPr="00902E11">
        <w:rPr>
          <w:rFonts w:ascii="Ubuntu" w:eastAsia="Ubuntu" w:hAnsi="Ubuntu" w:cs="Ubuntu"/>
          <w:color w:val="333333"/>
          <w:sz w:val="18"/>
          <w:szCs w:val="18"/>
        </w:rPr>
        <w:t>Neehus</w:t>
      </w:r>
      <w:proofErr w:type="spellEnd"/>
      <w:r w:rsidRPr="00902E11">
        <w:rPr>
          <w:rFonts w:ascii="Ubuntu" w:eastAsia="Ubuntu" w:hAnsi="Ubuntu" w:cs="Ubuntu"/>
          <w:color w:val="333333"/>
          <w:sz w:val="18"/>
          <w:szCs w:val="18"/>
        </w:rPr>
        <w:t xml:space="preserve"> AL, Yang R, </w:t>
      </w:r>
      <w:proofErr w:type="spellStart"/>
      <w:r w:rsidRPr="00902E11">
        <w:rPr>
          <w:rFonts w:ascii="Ubuntu" w:eastAsia="Ubuntu" w:hAnsi="Ubuntu" w:cs="Ubuntu"/>
          <w:color w:val="333333"/>
          <w:sz w:val="18"/>
          <w:szCs w:val="18"/>
        </w:rPr>
        <w:t>Ogishi</w:t>
      </w:r>
      <w:proofErr w:type="spellEnd"/>
      <w:r w:rsidRPr="00902E11">
        <w:rPr>
          <w:rFonts w:ascii="Ubuntu" w:eastAsia="Ubuntu" w:hAnsi="Ubuntu" w:cs="Ubuntu"/>
          <w:color w:val="333333"/>
          <w:sz w:val="18"/>
          <w:szCs w:val="18"/>
        </w:rPr>
        <w:t xml:space="preserve"> M, </w:t>
      </w:r>
      <w:proofErr w:type="spellStart"/>
      <w:r w:rsidRPr="00902E11">
        <w:rPr>
          <w:rFonts w:ascii="Ubuntu" w:eastAsia="Ubuntu" w:hAnsi="Ubuntu" w:cs="Ubuntu"/>
          <w:color w:val="333333"/>
          <w:sz w:val="18"/>
          <w:szCs w:val="18"/>
        </w:rPr>
        <w:t>Rosain</w:t>
      </w:r>
      <w:proofErr w:type="spellEnd"/>
      <w:r w:rsidRPr="00902E11">
        <w:rPr>
          <w:rFonts w:ascii="Ubuntu" w:eastAsia="Ubuntu" w:hAnsi="Ubuntu" w:cs="Ubuntu"/>
          <w:color w:val="333333"/>
          <w:sz w:val="18"/>
          <w:szCs w:val="18"/>
        </w:rPr>
        <w:t xml:space="preserve"> J, </w:t>
      </w:r>
      <w:proofErr w:type="spellStart"/>
      <w:r w:rsidRPr="00902E11">
        <w:rPr>
          <w:rFonts w:ascii="Ubuntu" w:eastAsia="Ubuntu" w:hAnsi="Ubuntu" w:cs="Ubuntu"/>
          <w:color w:val="333333"/>
          <w:sz w:val="18"/>
          <w:szCs w:val="18"/>
        </w:rPr>
        <w:t>Alroqi</w:t>
      </w:r>
      <w:proofErr w:type="spellEnd"/>
      <w:r w:rsidRPr="00902E11">
        <w:rPr>
          <w:rFonts w:ascii="Ubuntu" w:eastAsia="Ubuntu" w:hAnsi="Ubuntu" w:cs="Ubuntu"/>
          <w:color w:val="333333"/>
          <w:sz w:val="18"/>
          <w:szCs w:val="18"/>
        </w:rPr>
        <w:t xml:space="preserve"> F, </w:t>
      </w:r>
      <w:r w:rsidRPr="0063309C">
        <w:rPr>
          <w:rFonts w:ascii="Ubuntu" w:eastAsia="Ubuntu" w:hAnsi="Ubuntu" w:cs="Ubuntu"/>
          <w:b/>
          <w:bCs/>
          <w:color w:val="333333"/>
          <w:sz w:val="18"/>
          <w:szCs w:val="18"/>
        </w:rPr>
        <w:t xml:space="preserve">Al </w:t>
      </w:r>
      <w:proofErr w:type="spellStart"/>
      <w:r w:rsidRPr="0063309C">
        <w:rPr>
          <w:rFonts w:ascii="Ubuntu" w:eastAsia="Ubuntu" w:hAnsi="Ubuntu" w:cs="Ubuntu"/>
          <w:b/>
          <w:bCs/>
          <w:color w:val="333333"/>
          <w:sz w:val="18"/>
          <w:szCs w:val="18"/>
        </w:rPr>
        <w:t>Mutairi,</w:t>
      </w:r>
      <w:proofErr w:type="spellEnd"/>
      <w:r w:rsidRPr="0063309C">
        <w:rPr>
          <w:rFonts w:ascii="Ubuntu" w:eastAsia="Ubuntu" w:hAnsi="Ubuntu" w:cs="Ubuntu"/>
          <w:b/>
          <w:bCs/>
          <w:color w:val="333333"/>
          <w:sz w:val="18"/>
          <w:szCs w:val="18"/>
        </w:rPr>
        <w:t xml:space="preserve"> F</w:t>
      </w:r>
      <w:r>
        <w:rPr>
          <w:rFonts w:ascii="Ubuntu" w:eastAsia="Ubuntu" w:hAnsi="Ubuntu" w:cs="Ubuntu"/>
          <w:color w:val="333333"/>
          <w:sz w:val="18"/>
          <w:szCs w:val="18"/>
        </w:rPr>
        <w:t>,…</w:t>
      </w:r>
      <w:r w:rsidRPr="00902E11">
        <w:rPr>
          <w:rFonts w:ascii="Ubuntu" w:eastAsia="Ubuntu" w:hAnsi="Ubuntu" w:cs="Ubuntu"/>
          <w:color w:val="333333"/>
          <w:sz w:val="18"/>
          <w:szCs w:val="18"/>
        </w:rPr>
        <w:t xml:space="preserve">et al. Inherited deficiency of stress granule ZNFX1 in patients with </w:t>
      </w:r>
      <w:proofErr w:type="spellStart"/>
      <w:r w:rsidRPr="00902E11">
        <w:rPr>
          <w:rFonts w:ascii="Ubuntu" w:eastAsia="Ubuntu" w:hAnsi="Ubuntu" w:cs="Ubuntu"/>
          <w:color w:val="333333"/>
          <w:sz w:val="18"/>
          <w:szCs w:val="18"/>
        </w:rPr>
        <w:t>monocytosis</w:t>
      </w:r>
      <w:proofErr w:type="spellEnd"/>
      <w:r w:rsidRPr="00902E11">
        <w:rPr>
          <w:rFonts w:ascii="Ubuntu" w:eastAsia="Ubuntu" w:hAnsi="Ubuntu" w:cs="Ubuntu"/>
          <w:color w:val="333333"/>
          <w:sz w:val="18"/>
          <w:szCs w:val="18"/>
        </w:rPr>
        <w:t xml:space="preserve"> and mycobacterial disease. </w:t>
      </w:r>
      <w:proofErr w:type="spellStart"/>
      <w:r w:rsidRPr="00902E11">
        <w:rPr>
          <w:rFonts w:ascii="Ubuntu" w:eastAsia="Ubuntu" w:hAnsi="Ubuntu" w:cs="Ubuntu"/>
          <w:color w:val="333333"/>
          <w:sz w:val="18"/>
          <w:szCs w:val="18"/>
        </w:rPr>
        <w:t>Proc</w:t>
      </w:r>
      <w:proofErr w:type="spellEnd"/>
      <w:r w:rsidRPr="00902E11">
        <w:rPr>
          <w:rFonts w:ascii="Ubuntu" w:eastAsia="Ubuntu" w:hAnsi="Ubuntu" w:cs="Ubuntu"/>
          <w:color w:val="333333"/>
          <w:sz w:val="18"/>
          <w:szCs w:val="18"/>
        </w:rPr>
        <w:t xml:space="preserve"> </w:t>
      </w:r>
      <w:proofErr w:type="spellStart"/>
      <w:r w:rsidRPr="00902E11">
        <w:rPr>
          <w:rFonts w:ascii="Ubuntu" w:eastAsia="Ubuntu" w:hAnsi="Ubuntu" w:cs="Ubuntu"/>
          <w:color w:val="333333"/>
          <w:sz w:val="18"/>
          <w:szCs w:val="18"/>
        </w:rPr>
        <w:t>Natl</w:t>
      </w:r>
      <w:proofErr w:type="spellEnd"/>
      <w:r w:rsidRPr="00902E11">
        <w:rPr>
          <w:rFonts w:ascii="Ubuntu" w:eastAsia="Ubuntu" w:hAnsi="Ubuntu" w:cs="Ubuntu"/>
          <w:color w:val="333333"/>
          <w:sz w:val="18"/>
          <w:szCs w:val="18"/>
        </w:rPr>
        <w:t xml:space="preserve"> </w:t>
      </w:r>
      <w:proofErr w:type="spellStart"/>
      <w:r w:rsidRPr="00902E11">
        <w:rPr>
          <w:rFonts w:ascii="Ubuntu" w:eastAsia="Ubuntu" w:hAnsi="Ubuntu" w:cs="Ubuntu"/>
          <w:color w:val="333333"/>
          <w:sz w:val="18"/>
          <w:szCs w:val="18"/>
        </w:rPr>
        <w:t>Acad</w:t>
      </w:r>
      <w:proofErr w:type="spellEnd"/>
      <w:r w:rsidRPr="00902E11">
        <w:rPr>
          <w:rFonts w:ascii="Ubuntu" w:eastAsia="Ubuntu" w:hAnsi="Ubuntu" w:cs="Ubuntu"/>
          <w:color w:val="333333"/>
          <w:sz w:val="18"/>
          <w:szCs w:val="18"/>
        </w:rPr>
        <w:t xml:space="preserve"> </w:t>
      </w:r>
      <w:proofErr w:type="spellStart"/>
      <w:r w:rsidRPr="00902E11">
        <w:rPr>
          <w:rFonts w:ascii="Ubuntu" w:eastAsia="Ubuntu" w:hAnsi="Ubuntu" w:cs="Ubuntu"/>
          <w:color w:val="333333"/>
          <w:sz w:val="18"/>
          <w:szCs w:val="18"/>
        </w:rPr>
        <w:t>Sci</w:t>
      </w:r>
      <w:proofErr w:type="spellEnd"/>
      <w:r w:rsidRPr="00902E11">
        <w:rPr>
          <w:rFonts w:ascii="Ubuntu" w:eastAsia="Ubuntu" w:hAnsi="Ubuntu" w:cs="Ubuntu"/>
          <w:color w:val="333333"/>
          <w:sz w:val="18"/>
          <w:szCs w:val="18"/>
        </w:rPr>
        <w:t xml:space="preserve"> U S A. 2021</w:t>
      </w:r>
      <w:proofErr w:type="gramStart"/>
      <w:r w:rsidRPr="00902E11">
        <w:rPr>
          <w:rFonts w:ascii="Ubuntu" w:eastAsia="Ubuntu" w:hAnsi="Ubuntu" w:cs="Ubuntu"/>
          <w:color w:val="333333"/>
          <w:sz w:val="18"/>
          <w:szCs w:val="18"/>
        </w:rPr>
        <w:t>;118</w:t>
      </w:r>
      <w:proofErr w:type="gramEnd"/>
      <w:r w:rsidRPr="00902E11">
        <w:rPr>
          <w:rFonts w:ascii="Ubuntu" w:eastAsia="Ubuntu" w:hAnsi="Ubuntu" w:cs="Ubuntu"/>
          <w:color w:val="333333"/>
          <w:sz w:val="18"/>
          <w:szCs w:val="18"/>
        </w:rPr>
        <w:t>(15).</w:t>
      </w:r>
    </w:p>
    <w:p w14:paraId="47808319" w14:textId="6459969A" w:rsidR="00902E11" w:rsidRDefault="00902E11" w:rsidP="00902E11">
      <w:pPr>
        <w:pStyle w:val="div"/>
        <w:numPr>
          <w:ilvl w:val="0"/>
          <w:numId w:val="10"/>
        </w:numPr>
        <w:shd w:val="clear" w:color="auto" w:fill="FFFFFF"/>
        <w:spacing w:after="400" w:line="20" w:lineRule="atLeast"/>
        <w:rPr>
          <w:rFonts w:ascii="Ubuntu" w:eastAsia="Ubuntu" w:hAnsi="Ubuntu" w:cs="Ubuntu"/>
          <w:color w:val="333333"/>
          <w:sz w:val="18"/>
          <w:szCs w:val="18"/>
        </w:rPr>
      </w:pPr>
      <w:r w:rsidRPr="00902E11">
        <w:rPr>
          <w:rFonts w:ascii="Ubuntu" w:eastAsia="Ubuntu" w:hAnsi="Ubuntu" w:cs="Ubuntu"/>
          <w:color w:val="333333"/>
          <w:sz w:val="18"/>
          <w:szCs w:val="18"/>
        </w:rPr>
        <w:t xml:space="preserve">Almannai, M., Luo, S., Faqeih, E., </w:t>
      </w:r>
      <w:r w:rsidRPr="00902E11">
        <w:rPr>
          <w:rFonts w:ascii="Ubuntu" w:eastAsia="Ubuntu" w:hAnsi="Ubuntu" w:cs="Ubuntu"/>
          <w:b/>
          <w:bCs/>
          <w:color w:val="333333"/>
          <w:sz w:val="18"/>
          <w:szCs w:val="18"/>
        </w:rPr>
        <w:t>Almutairi, F</w:t>
      </w:r>
      <w:r w:rsidRPr="00902E11">
        <w:rPr>
          <w:rFonts w:ascii="Ubuntu" w:eastAsia="Ubuntu" w:hAnsi="Ubuntu" w:cs="Ubuntu"/>
          <w:color w:val="333333"/>
          <w:sz w:val="18"/>
          <w:szCs w:val="18"/>
        </w:rPr>
        <w:t>., Li, Q., &amp;amp; Agrawal, P. B</w:t>
      </w:r>
      <w:r>
        <w:rPr>
          <w:rFonts w:ascii="Ubuntu" w:eastAsia="Ubuntu" w:hAnsi="Ubuntu" w:cs="Ubuntu"/>
          <w:color w:val="333333"/>
          <w:sz w:val="18"/>
          <w:szCs w:val="18"/>
        </w:rPr>
        <w:t>. (2021). Homozygous SPEG</w:t>
      </w:r>
      <w:r w:rsidRPr="00902E11">
        <w:rPr>
          <w:rFonts w:ascii="Ubuntu" w:eastAsia="Ubuntu" w:hAnsi="Ubuntu" w:cs="Ubuntu"/>
          <w:color w:val="333333"/>
          <w:sz w:val="18"/>
          <w:szCs w:val="18"/>
        </w:rPr>
        <w:t xml:space="preserve"> Mutation Is Associated With Isolated Dilated Cardiomyopathy. Circulation: Genomic and Precision Medicine, 14(2). https://doi.org/10.1161/circgen.120.003310</w:t>
      </w:r>
    </w:p>
    <w:p w14:paraId="2911BAA6" w14:textId="77777777" w:rsidR="00902E11" w:rsidRPr="00902E11" w:rsidRDefault="00902E11" w:rsidP="00902E11">
      <w:pPr>
        <w:pStyle w:val="div"/>
        <w:numPr>
          <w:ilvl w:val="0"/>
          <w:numId w:val="10"/>
        </w:numPr>
        <w:shd w:val="clear" w:color="auto" w:fill="FFFFFF"/>
        <w:spacing w:after="400" w:line="20" w:lineRule="atLeast"/>
        <w:rPr>
          <w:rFonts w:ascii="Ubuntu" w:eastAsia="Ubuntu" w:hAnsi="Ubuntu" w:cs="Ubuntu"/>
          <w:color w:val="333333"/>
          <w:sz w:val="18"/>
          <w:szCs w:val="18"/>
        </w:rPr>
      </w:pPr>
      <w:proofErr w:type="spellStart"/>
      <w:r w:rsidRPr="00902E11">
        <w:rPr>
          <w:rFonts w:ascii="Ubuntu" w:eastAsia="Ubuntu" w:hAnsi="Ubuntu" w:cs="Ubuntu"/>
          <w:color w:val="333333"/>
          <w:sz w:val="18"/>
          <w:szCs w:val="18"/>
        </w:rPr>
        <w:t>Althagafi</w:t>
      </w:r>
      <w:proofErr w:type="spellEnd"/>
      <w:r w:rsidRPr="00902E11">
        <w:rPr>
          <w:rFonts w:ascii="Ubuntu" w:eastAsia="Ubuntu" w:hAnsi="Ubuntu" w:cs="Ubuntu"/>
          <w:color w:val="333333"/>
          <w:sz w:val="18"/>
          <w:szCs w:val="18"/>
        </w:rPr>
        <w:t xml:space="preserve">, A., </w:t>
      </w:r>
      <w:proofErr w:type="spellStart"/>
      <w:r w:rsidRPr="00902E11">
        <w:rPr>
          <w:rFonts w:ascii="Ubuntu" w:eastAsia="Ubuntu" w:hAnsi="Ubuntu" w:cs="Ubuntu"/>
          <w:color w:val="333333"/>
          <w:sz w:val="18"/>
          <w:szCs w:val="18"/>
        </w:rPr>
        <w:t>Alsubaie</w:t>
      </w:r>
      <w:proofErr w:type="spellEnd"/>
      <w:r w:rsidRPr="00902E11">
        <w:rPr>
          <w:rFonts w:ascii="Ubuntu" w:eastAsia="Ubuntu" w:hAnsi="Ubuntu" w:cs="Ubuntu"/>
          <w:color w:val="333333"/>
          <w:sz w:val="18"/>
          <w:szCs w:val="18"/>
        </w:rPr>
        <w:t xml:space="preserve">, L., </w:t>
      </w:r>
      <w:proofErr w:type="spellStart"/>
      <w:r w:rsidRPr="00902E11">
        <w:rPr>
          <w:rFonts w:ascii="Ubuntu" w:eastAsia="Ubuntu" w:hAnsi="Ubuntu" w:cs="Ubuntu"/>
          <w:color w:val="333333"/>
          <w:sz w:val="18"/>
          <w:szCs w:val="18"/>
        </w:rPr>
        <w:t>Kathiresan</w:t>
      </w:r>
      <w:proofErr w:type="spellEnd"/>
      <w:r w:rsidRPr="00902E11">
        <w:rPr>
          <w:rFonts w:ascii="Ubuntu" w:eastAsia="Ubuntu" w:hAnsi="Ubuntu" w:cs="Ubuntu"/>
          <w:color w:val="333333"/>
          <w:sz w:val="18"/>
          <w:szCs w:val="18"/>
        </w:rPr>
        <w:t xml:space="preserve">, N., </w:t>
      </w:r>
      <w:proofErr w:type="spellStart"/>
      <w:r w:rsidRPr="00902E11">
        <w:rPr>
          <w:rFonts w:ascii="Ubuntu" w:eastAsia="Ubuntu" w:hAnsi="Ubuntu" w:cs="Ubuntu"/>
          <w:color w:val="333333"/>
          <w:sz w:val="18"/>
          <w:szCs w:val="18"/>
        </w:rPr>
        <w:t>Mineta</w:t>
      </w:r>
      <w:proofErr w:type="spellEnd"/>
      <w:r w:rsidRPr="00902E11">
        <w:rPr>
          <w:rFonts w:ascii="Ubuntu" w:eastAsia="Ubuntu" w:hAnsi="Ubuntu" w:cs="Ubuntu"/>
          <w:color w:val="333333"/>
          <w:sz w:val="18"/>
          <w:szCs w:val="18"/>
        </w:rPr>
        <w:t xml:space="preserve">, K., </w:t>
      </w:r>
      <w:proofErr w:type="spellStart"/>
      <w:r w:rsidRPr="00902E11">
        <w:rPr>
          <w:rFonts w:ascii="Ubuntu" w:eastAsia="Ubuntu" w:hAnsi="Ubuntu" w:cs="Ubuntu"/>
          <w:color w:val="333333"/>
          <w:sz w:val="18"/>
          <w:szCs w:val="18"/>
        </w:rPr>
        <w:t>Aloraini</w:t>
      </w:r>
      <w:proofErr w:type="spellEnd"/>
      <w:r w:rsidRPr="00902E11">
        <w:rPr>
          <w:rFonts w:ascii="Ubuntu" w:eastAsia="Ubuntu" w:hAnsi="Ubuntu" w:cs="Ubuntu"/>
          <w:color w:val="333333"/>
          <w:sz w:val="18"/>
          <w:szCs w:val="18"/>
        </w:rPr>
        <w:t xml:space="preserve">, T., </w:t>
      </w:r>
      <w:r w:rsidRPr="00902E11">
        <w:rPr>
          <w:rFonts w:ascii="Ubuntu" w:eastAsia="Ubuntu" w:hAnsi="Ubuntu" w:cs="Ubuntu"/>
          <w:b/>
          <w:bCs/>
          <w:color w:val="333333"/>
          <w:sz w:val="18"/>
          <w:szCs w:val="18"/>
        </w:rPr>
        <w:t>Almutairi, F</w:t>
      </w:r>
      <w:proofErr w:type="gramStart"/>
      <w:r w:rsidRPr="00902E11">
        <w:rPr>
          <w:rFonts w:ascii="Ubuntu" w:eastAsia="Ubuntu" w:hAnsi="Ubuntu" w:cs="Ubuntu"/>
          <w:color w:val="333333"/>
          <w:sz w:val="18"/>
          <w:szCs w:val="18"/>
        </w:rPr>
        <w:t>., …</w:t>
      </w:r>
      <w:proofErr w:type="gramEnd"/>
      <w:r w:rsidRPr="00902E11">
        <w:rPr>
          <w:rFonts w:ascii="Ubuntu" w:eastAsia="Ubuntu" w:hAnsi="Ubuntu" w:cs="Ubuntu"/>
          <w:color w:val="333333"/>
          <w:sz w:val="18"/>
          <w:szCs w:val="18"/>
        </w:rPr>
        <w:t xml:space="preserve"> </w:t>
      </w:r>
      <w:proofErr w:type="spellStart"/>
      <w:r w:rsidRPr="00902E11">
        <w:rPr>
          <w:rFonts w:ascii="Ubuntu" w:eastAsia="Ubuntu" w:hAnsi="Ubuntu" w:cs="Ubuntu"/>
          <w:color w:val="333333"/>
          <w:sz w:val="18"/>
          <w:szCs w:val="18"/>
        </w:rPr>
        <w:t>Hoehndorf</w:t>
      </w:r>
      <w:proofErr w:type="spellEnd"/>
      <w:r w:rsidRPr="00902E11">
        <w:rPr>
          <w:rFonts w:ascii="Ubuntu" w:eastAsia="Ubuntu" w:hAnsi="Ubuntu" w:cs="Ubuntu"/>
          <w:color w:val="333333"/>
          <w:sz w:val="18"/>
          <w:szCs w:val="18"/>
        </w:rPr>
        <w:t xml:space="preserve">, R. (2021). </w:t>
      </w:r>
      <w:proofErr w:type="spellStart"/>
      <w:r w:rsidRPr="00902E11">
        <w:rPr>
          <w:rFonts w:ascii="Ubuntu" w:eastAsia="Ubuntu" w:hAnsi="Ubuntu" w:cs="Ubuntu"/>
          <w:color w:val="333333"/>
          <w:sz w:val="18"/>
          <w:szCs w:val="18"/>
        </w:rPr>
        <w:t>DeepSVP</w:t>
      </w:r>
      <w:proofErr w:type="spellEnd"/>
      <w:r w:rsidRPr="00902E11">
        <w:rPr>
          <w:rFonts w:ascii="Ubuntu" w:eastAsia="Ubuntu" w:hAnsi="Ubuntu" w:cs="Ubuntu"/>
          <w:color w:val="333333"/>
          <w:sz w:val="18"/>
          <w:szCs w:val="18"/>
        </w:rPr>
        <w:t>: Integration of genotype and phenotype for structural variant prioritization using deep learning. https://doi.org/10.1101/2021.01.28.428557</w:t>
      </w:r>
    </w:p>
    <w:p w14:paraId="563863DF" w14:textId="10CB081D" w:rsidR="00902E11" w:rsidRDefault="00902E11" w:rsidP="00902E11">
      <w:pPr>
        <w:pStyle w:val="div"/>
        <w:numPr>
          <w:ilvl w:val="0"/>
          <w:numId w:val="10"/>
        </w:numPr>
        <w:shd w:val="clear" w:color="auto" w:fill="FFFFFF"/>
        <w:spacing w:after="400" w:line="20" w:lineRule="atLeast"/>
        <w:rPr>
          <w:rFonts w:ascii="Ubuntu" w:eastAsia="Ubuntu" w:hAnsi="Ubuntu" w:cs="Ubuntu"/>
          <w:color w:val="333333"/>
          <w:sz w:val="18"/>
          <w:szCs w:val="18"/>
        </w:rPr>
      </w:pPr>
      <w:proofErr w:type="spellStart"/>
      <w:r w:rsidRPr="00902E11">
        <w:rPr>
          <w:rFonts w:ascii="Ubuntu" w:eastAsia="Ubuntu" w:hAnsi="Ubuntu" w:cs="Ubuntu"/>
          <w:color w:val="333333"/>
          <w:sz w:val="18"/>
          <w:szCs w:val="18"/>
        </w:rPr>
        <w:t>Alsubaie</w:t>
      </w:r>
      <w:proofErr w:type="spellEnd"/>
      <w:r w:rsidRPr="00902E11">
        <w:rPr>
          <w:rFonts w:ascii="Ubuntu" w:eastAsia="Ubuntu" w:hAnsi="Ubuntu" w:cs="Ubuntu"/>
          <w:color w:val="333333"/>
          <w:sz w:val="18"/>
          <w:szCs w:val="18"/>
        </w:rPr>
        <w:t xml:space="preserve">, L., </w:t>
      </w:r>
      <w:proofErr w:type="spellStart"/>
      <w:r w:rsidRPr="00902E11">
        <w:rPr>
          <w:rFonts w:ascii="Ubuntu" w:eastAsia="Ubuntu" w:hAnsi="Ubuntu" w:cs="Ubuntu"/>
          <w:color w:val="333333"/>
          <w:sz w:val="18"/>
          <w:szCs w:val="18"/>
        </w:rPr>
        <w:t>Aloraini</w:t>
      </w:r>
      <w:proofErr w:type="spellEnd"/>
      <w:r w:rsidRPr="00902E11">
        <w:rPr>
          <w:rFonts w:ascii="Ubuntu" w:eastAsia="Ubuntu" w:hAnsi="Ubuntu" w:cs="Ubuntu"/>
          <w:color w:val="333333"/>
          <w:sz w:val="18"/>
          <w:szCs w:val="18"/>
        </w:rPr>
        <w:t xml:space="preserve">, T., </w:t>
      </w:r>
      <w:proofErr w:type="spellStart"/>
      <w:r w:rsidRPr="00902E11">
        <w:rPr>
          <w:rFonts w:ascii="Ubuntu" w:eastAsia="Ubuntu" w:hAnsi="Ubuntu" w:cs="Ubuntu"/>
          <w:color w:val="333333"/>
          <w:sz w:val="18"/>
          <w:szCs w:val="18"/>
        </w:rPr>
        <w:t>Alfarsi</w:t>
      </w:r>
      <w:proofErr w:type="spellEnd"/>
      <w:r w:rsidRPr="00902E11">
        <w:rPr>
          <w:rFonts w:ascii="Ubuntu" w:eastAsia="Ubuntu" w:hAnsi="Ubuntu" w:cs="Ubuntu"/>
          <w:color w:val="333333"/>
          <w:sz w:val="18"/>
          <w:szCs w:val="18"/>
        </w:rPr>
        <w:t xml:space="preserve">, A., </w:t>
      </w:r>
      <w:r w:rsidRPr="00902E11">
        <w:rPr>
          <w:rFonts w:ascii="Ubuntu" w:eastAsia="Ubuntu" w:hAnsi="Ubuntu" w:cs="Ubuntu"/>
          <w:b/>
          <w:bCs/>
          <w:color w:val="333333"/>
          <w:sz w:val="18"/>
          <w:szCs w:val="18"/>
        </w:rPr>
        <w:t>Mutairi, F</w:t>
      </w:r>
      <w:r w:rsidRPr="00902E11">
        <w:rPr>
          <w:rFonts w:ascii="Ubuntu" w:eastAsia="Ubuntu" w:hAnsi="Ubuntu" w:cs="Ubuntu"/>
          <w:color w:val="333333"/>
          <w:sz w:val="18"/>
          <w:szCs w:val="18"/>
        </w:rPr>
        <w:t xml:space="preserve">. A., </w:t>
      </w:r>
      <w:proofErr w:type="spellStart"/>
      <w:r w:rsidRPr="00902E11">
        <w:rPr>
          <w:rFonts w:ascii="Ubuntu" w:eastAsia="Ubuntu" w:hAnsi="Ubuntu" w:cs="Ubuntu"/>
          <w:color w:val="333333"/>
          <w:sz w:val="18"/>
          <w:szCs w:val="18"/>
        </w:rPr>
        <w:t>Alswaid</w:t>
      </w:r>
      <w:proofErr w:type="spellEnd"/>
      <w:r w:rsidRPr="00902E11">
        <w:rPr>
          <w:rFonts w:ascii="Ubuntu" w:eastAsia="Ubuntu" w:hAnsi="Ubuntu" w:cs="Ubuntu"/>
          <w:color w:val="333333"/>
          <w:sz w:val="18"/>
          <w:szCs w:val="18"/>
        </w:rPr>
        <w:t xml:space="preserve">, A., </w:t>
      </w:r>
      <w:proofErr w:type="spellStart"/>
      <w:r w:rsidRPr="00902E11">
        <w:rPr>
          <w:rFonts w:ascii="Ubuntu" w:eastAsia="Ubuntu" w:hAnsi="Ubuntu" w:cs="Ubuntu"/>
          <w:color w:val="333333"/>
          <w:sz w:val="18"/>
          <w:szCs w:val="18"/>
        </w:rPr>
        <w:t>Alothaim</w:t>
      </w:r>
      <w:proofErr w:type="spellEnd"/>
      <w:r w:rsidRPr="00902E11">
        <w:rPr>
          <w:rFonts w:ascii="Ubuntu" w:eastAsia="Ubuntu" w:hAnsi="Ubuntu" w:cs="Ubuntu"/>
          <w:color w:val="333333"/>
          <w:sz w:val="18"/>
          <w:szCs w:val="18"/>
        </w:rPr>
        <w:t>, A</w:t>
      </w:r>
      <w:proofErr w:type="gramStart"/>
      <w:r w:rsidRPr="00902E11">
        <w:rPr>
          <w:rFonts w:ascii="Ubuntu" w:eastAsia="Ubuntu" w:hAnsi="Ubuntu" w:cs="Ubuntu"/>
          <w:color w:val="333333"/>
          <w:sz w:val="18"/>
          <w:szCs w:val="18"/>
        </w:rPr>
        <w:t>., …</w:t>
      </w:r>
      <w:proofErr w:type="gramEnd"/>
      <w:r w:rsidRPr="00902E11">
        <w:rPr>
          <w:rFonts w:ascii="Ubuntu" w:eastAsia="Ubuntu" w:hAnsi="Ubuntu" w:cs="Ubuntu"/>
          <w:color w:val="333333"/>
          <w:sz w:val="18"/>
          <w:szCs w:val="18"/>
        </w:rPr>
        <w:t xml:space="preserve"> Alfares, A. (2021). Amended Informative Negative Whole Exome Sequencing Results. </w:t>
      </w:r>
      <w:hyperlink r:id="rId8" w:history="1">
        <w:r w:rsidRPr="00393C92">
          <w:rPr>
            <w:rStyle w:val="Hyperlink"/>
            <w:rFonts w:ascii="Ubuntu" w:eastAsia="Ubuntu" w:hAnsi="Ubuntu" w:cs="Ubuntu"/>
            <w:sz w:val="18"/>
            <w:szCs w:val="18"/>
          </w:rPr>
          <w:t>https://doi.org/10.21203/rs.3.rs-147916/v1</w:t>
        </w:r>
      </w:hyperlink>
    </w:p>
    <w:p w14:paraId="28209FF0" w14:textId="2ADA6ED3" w:rsidR="00902E11" w:rsidRDefault="00902E11" w:rsidP="00902E11">
      <w:pPr>
        <w:pStyle w:val="div"/>
        <w:numPr>
          <w:ilvl w:val="0"/>
          <w:numId w:val="10"/>
        </w:numPr>
        <w:shd w:val="clear" w:color="auto" w:fill="FFFFFF"/>
        <w:spacing w:after="400" w:line="20" w:lineRule="atLeast"/>
        <w:rPr>
          <w:rFonts w:ascii="Ubuntu" w:eastAsia="Ubuntu" w:hAnsi="Ubuntu" w:cs="Ubuntu"/>
          <w:color w:val="333333"/>
          <w:sz w:val="18"/>
          <w:szCs w:val="18"/>
        </w:rPr>
      </w:pPr>
      <w:proofErr w:type="spellStart"/>
      <w:r w:rsidRPr="00902E11">
        <w:rPr>
          <w:rFonts w:ascii="Ubuntu" w:eastAsia="Ubuntu" w:hAnsi="Ubuntu" w:cs="Ubuntu"/>
          <w:color w:val="333333"/>
          <w:sz w:val="18"/>
          <w:szCs w:val="18"/>
        </w:rPr>
        <w:t>Beetz</w:t>
      </w:r>
      <w:proofErr w:type="spellEnd"/>
      <w:r w:rsidRPr="00902E11">
        <w:rPr>
          <w:rFonts w:ascii="Ubuntu" w:eastAsia="Ubuntu" w:hAnsi="Ubuntu" w:cs="Ubuntu"/>
          <w:color w:val="333333"/>
          <w:sz w:val="18"/>
          <w:szCs w:val="18"/>
        </w:rPr>
        <w:t xml:space="preserve"> C, </w:t>
      </w:r>
      <w:proofErr w:type="spellStart"/>
      <w:r w:rsidRPr="00902E11">
        <w:rPr>
          <w:rFonts w:ascii="Ubuntu" w:eastAsia="Ubuntu" w:hAnsi="Ubuntu" w:cs="Ubuntu"/>
          <w:color w:val="333333"/>
          <w:sz w:val="18"/>
          <w:szCs w:val="18"/>
        </w:rPr>
        <w:t>Westenberger</w:t>
      </w:r>
      <w:proofErr w:type="spellEnd"/>
      <w:r w:rsidRPr="00902E11">
        <w:rPr>
          <w:rFonts w:ascii="Ubuntu" w:eastAsia="Ubuntu" w:hAnsi="Ubuntu" w:cs="Ubuntu"/>
          <w:color w:val="333333"/>
          <w:sz w:val="18"/>
          <w:szCs w:val="18"/>
        </w:rPr>
        <w:t xml:space="preserve"> A, Al-Ali R, </w:t>
      </w:r>
      <w:proofErr w:type="spellStart"/>
      <w:r w:rsidRPr="00902E11">
        <w:rPr>
          <w:rFonts w:ascii="Ubuntu" w:eastAsia="Ubuntu" w:hAnsi="Ubuntu" w:cs="Ubuntu"/>
          <w:color w:val="333333"/>
          <w:sz w:val="18"/>
          <w:szCs w:val="18"/>
        </w:rPr>
        <w:t>Ameziane</w:t>
      </w:r>
      <w:proofErr w:type="spellEnd"/>
      <w:r w:rsidRPr="00902E11">
        <w:rPr>
          <w:rFonts w:ascii="Ubuntu" w:eastAsia="Ubuntu" w:hAnsi="Ubuntu" w:cs="Ubuntu"/>
          <w:color w:val="333333"/>
          <w:sz w:val="18"/>
          <w:szCs w:val="18"/>
        </w:rPr>
        <w:t xml:space="preserve"> N, </w:t>
      </w:r>
      <w:proofErr w:type="spellStart"/>
      <w:r w:rsidRPr="00902E11">
        <w:rPr>
          <w:rFonts w:ascii="Ubuntu" w:eastAsia="Ubuntu" w:hAnsi="Ubuntu" w:cs="Ubuntu"/>
          <w:color w:val="333333"/>
          <w:sz w:val="18"/>
          <w:szCs w:val="18"/>
        </w:rPr>
        <w:t>Alhashmi</w:t>
      </w:r>
      <w:proofErr w:type="spellEnd"/>
      <w:r w:rsidRPr="00902E11">
        <w:rPr>
          <w:rFonts w:ascii="Ubuntu" w:eastAsia="Ubuntu" w:hAnsi="Ubuntu" w:cs="Ubuntu"/>
          <w:color w:val="333333"/>
          <w:sz w:val="18"/>
          <w:szCs w:val="18"/>
        </w:rPr>
        <w:t xml:space="preserve"> N, </w:t>
      </w:r>
      <w:r w:rsidRPr="0063309C">
        <w:rPr>
          <w:rFonts w:ascii="Ubuntu" w:eastAsia="Ubuntu" w:hAnsi="Ubuntu" w:cs="Ubuntu"/>
          <w:b/>
          <w:bCs/>
          <w:color w:val="333333"/>
          <w:sz w:val="18"/>
          <w:szCs w:val="18"/>
        </w:rPr>
        <w:t xml:space="preserve">Al </w:t>
      </w:r>
      <w:proofErr w:type="spellStart"/>
      <w:r w:rsidRPr="0063309C">
        <w:rPr>
          <w:rFonts w:ascii="Ubuntu" w:eastAsia="Ubuntu" w:hAnsi="Ubuntu" w:cs="Ubuntu"/>
          <w:b/>
          <w:bCs/>
          <w:color w:val="333333"/>
          <w:sz w:val="18"/>
          <w:szCs w:val="18"/>
        </w:rPr>
        <w:t>Mutairi,</w:t>
      </w:r>
      <w:proofErr w:type="spellEnd"/>
      <w:r w:rsidRPr="0063309C">
        <w:rPr>
          <w:rFonts w:ascii="Ubuntu" w:eastAsia="Ubuntu" w:hAnsi="Ubuntu" w:cs="Ubuntu"/>
          <w:b/>
          <w:bCs/>
          <w:color w:val="333333"/>
          <w:sz w:val="18"/>
          <w:szCs w:val="18"/>
        </w:rPr>
        <w:t xml:space="preserve"> F</w:t>
      </w:r>
      <w:r>
        <w:rPr>
          <w:rFonts w:ascii="Ubuntu" w:eastAsia="Ubuntu" w:hAnsi="Ubuntu" w:cs="Ubuntu"/>
          <w:color w:val="333333"/>
          <w:sz w:val="18"/>
          <w:szCs w:val="18"/>
        </w:rPr>
        <w:t>, ..</w:t>
      </w:r>
      <w:proofErr w:type="spellStart"/>
      <w:r w:rsidRPr="00902E11">
        <w:rPr>
          <w:rFonts w:ascii="Ubuntu" w:eastAsia="Ubuntu" w:hAnsi="Ubuntu" w:cs="Ubuntu"/>
          <w:color w:val="333333"/>
          <w:sz w:val="18"/>
          <w:szCs w:val="18"/>
        </w:rPr>
        <w:t>Boustany</w:t>
      </w:r>
      <w:proofErr w:type="spellEnd"/>
      <w:r w:rsidRPr="00902E11">
        <w:rPr>
          <w:rFonts w:ascii="Ubuntu" w:eastAsia="Ubuntu" w:hAnsi="Ubuntu" w:cs="Ubuntu"/>
          <w:color w:val="333333"/>
          <w:sz w:val="18"/>
          <w:szCs w:val="18"/>
        </w:rPr>
        <w:t xml:space="preserve"> RM, et al. LRRK2 Loss-of-Function Variants in Patients with Rare Diseases: No Evidence for a Phenotypic Impact. </w:t>
      </w:r>
      <w:proofErr w:type="spellStart"/>
      <w:r w:rsidRPr="00902E11">
        <w:rPr>
          <w:rFonts w:ascii="Ubuntu" w:eastAsia="Ubuntu" w:hAnsi="Ubuntu" w:cs="Ubuntu"/>
          <w:color w:val="333333"/>
          <w:sz w:val="18"/>
          <w:szCs w:val="18"/>
        </w:rPr>
        <w:t>Mov</w:t>
      </w:r>
      <w:proofErr w:type="spellEnd"/>
      <w:r w:rsidRPr="00902E11">
        <w:rPr>
          <w:rFonts w:ascii="Ubuntu" w:eastAsia="Ubuntu" w:hAnsi="Ubuntu" w:cs="Ubuntu"/>
          <w:color w:val="333333"/>
          <w:sz w:val="18"/>
          <w:szCs w:val="18"/>
        </w:rPr>
        <w:t xml:space="preserve"> </w:t>
      </w:r>
      <w:proofErr w:type="spellStart"/>
      <w:r w:rsidRPr="00902E11">
        <w:rPr>
          <w:rFonts w:ascii="Ubuntu" w:eastAsia="Ubuntu" w:hAnsi="Ubuntu" w:cs="Ubuntu"/>
          <w:color w:val="333333"/>
          <w:sz w:val="18"/>
          <w:szCs w:val="18"/>
        </w:rPr>
        <w:t>Disord</w:t>
      </w:r>
      <w:proofErr w:type="spellEnd"/>
      <w:r w:rsidRPr="00902E11">
        <w:rPr>
          <w:rFonts w:ascii="Ubuntu" w:eastAsia="Ubuntu" w:hAnsi="Ubuntu" w:cs="Ubuntu"/>
          <w:color w:val="333333"/>
          <w:sz w:val="18"/>
          <w:szCs w:val="18"/>
        </w:rPr>
        <w:t>. 2021</w:t>
      </w:r>
      <w:proofErr w:type="gramStart"/>
      <w:r w:rsidRPr="00902E11">
        <w:rPr>
          <w:rFonts w:ascii="Ubuntu" w:eastAsia="Ubuntu" w:hAnsi="Ubuntu" w:cs="Ubuntu"/>
          <w:color w:val="333333"/>
          <w:sz w:val="18"/>
          <w:szCs w:val="18"/>
        </w:rPr>
        <w:t>;36</w:t>
      </w:r>
      <w:proofErr w:type="gramEnd"/>
      <w:r w:rsidRPr="00902E11">
        <w:rPr>
          <w:rFonts w:ascii="Ubuntu" w:eastAsia="Ubuntu" w:hAnsi="Ubuntu" w:cs="Ubuntu"/>
          <w:color w:val="333333"/>
          <w:sz w:val="18"/>
          <w:szCs w:val="18"/>
        </w:rPr>
        <w:t>(4):1029-31.</w:t>
      </w:r>
    </w:p>
    <w:p w14:paraId="5893AFE3" w14:textId="34EA8972" w:rsidR="00902E11" w:rsidRPr="00902E11" w:rsidRDefault="00902E11" w:rsidP="00902E11">
      <w:pPr>
        <w:pStyle w:val="div"/>
        <w:numPr>
          <w:ilvl w:val="0"/>
          <w:numId w:val="10"/>
        </w:numPr>
        <w:shd w:val="clear" w:color="auto" w:fill="FFFFFF"/>
        <w:spacing w:after="400" w:line="20" w:lineRule="atLeast"/>
        <w:rPr>
          <w:rFonts w:ascii="Ubuntu" w:eastAsia="Ubuntu" w:hAnsi="Ubuntu" w:cs="Ubuntu"/>
          <w:color w:val="333333"/>
          <w:sz w:val="18"/>
          <w:szCs w:val="18"/>
        </w:rPr>
      </w:pPr>
      <w:proofErr w:type="spellStart"/>
      <w:r w:rsidRPr="00902E11">
        <w:rPr>
          <w:rFonts w:ascii="Ubuntu" w:eastAsia="Ubuntu" w:hAnsi="Ubuntu" w:cs="Ubuntu"/>
          <w:color w:val="333333"/>
          <w:sz w:val="18"/>
          <w:szCs w:val="18"/>
        </w:rPr>
        <w:t>Neuray</w:t>
      </w:r>
      <w:proofErr w:type="spellEnd"/>
      <w:r w:rsidRPr="00902E11">
        <w:rPr>
          <w:rFonts w:ascii="Ubuntu" w:eastAsia="Ubuntu" w:hAnsi="Ubuntu" w:cs="Ubuntu"/>
          <w:color w:val="333333"/>
          <w:sz w:val="18"/>
          <w:szCs w:val="18"/>
        </w:rPr>
        <w:t xml:space="preserve"> C, Maroofian R, Scala M, Sultan T, </w:t>
      </w:r>
      <w:proofErr w:type="spellStart"/>
      <w:r w:rsidRPr="00902E11">
        <w:rPr>
          <w:rFonts w:ascii="Ubuntu" w:eastAsia="Ubuntu" w:hAnsi="Ubuntu" w:cs="Ubuntu"/>
          <w:color w:val="333333"/>
          <w:sz w:val="18"/>
          <w:szCs w:val="18"/>
        </w:rPr>
        <w:t>Pai</w:t>
      </w:r>
      <w:proofErr w:type="spellEnd"/>
      <w:r w:rsidRPr="00902E11">
        <w:rPr>
          <w:rFonts w:ascii="Ubuntu" w:eastAsia="Ubuntu" w:hAnsi="Ubuntu" w:cs="Ubuntu"/>
          <w:color w:val="333333"/>
          <w:sz w:val="18"/>
          <w:szCs w:val="18"/>
        </w:rPr>
        <w:t xml:space="preserve"> GS, </w:t>
      </w:r>
      <w:r w:rsidRPr="0063309C">
        <w:rPr>
          <w:rFonts w:ascii="Ubuntu" w:eastAsia="Ubuntu" w:hAnsi="Ubuntu" w:cs="Ubuntu"/>
          <w:b/>
          <w:bCs/>
          <w:color w:val="333333"/>
          <w:sz w:val="18"/>
          <w:szCs w:val="18"/>
        </w:rPr>
        <w:t xml:space="preserve">Al </w:t>
      </w:r>
      <w:proofErr w:type="spellStart"/>
      <w:r w:rsidRPr="0063309C">
        <w:rPr>
          <w:rFonts w:ascii="Ubuntu" w:eastAsia="Ubuntu" w:hAnsi="Ubuntu" w:cs="Ubuntu"/>
          <w:b/>
          <w:bCs/>
          <w:color w:val="333333"/>
          <w:sz w:val="18"/>
          <w:szCs w:val="18"/>
        </w:rPr>
        <w:t>Mutairi,</w:t>
      </w:r>
      <w:proofErr w:type="spellEnd"/>
      <w:r w:rsidRPr="0063309C">
        <w:rPr>
          <w:rFonts w:ascii="Ubuntu" w:eastAsia="Ubuntu" w:hAnsi="Ubuntu" w:cs="Ubuntu"/>
          <w:b/>
          <w:bCs/>
          <w:color w:val="333333"/>
          <w:sz w:val="18"/>
          <w:szCs w:val="18"/>
        </w:rPr>
        <w:t xml:space="preserve"> </w:t>
      </w:r>
      <w:proofErr w:type="gramStart"/>
      <w:r w:rsidRPr="0063309C">
        <w:rPr>
          <w:rFonts w:ascii="Ubuntu" w:eastAsia="Ubuntu" w:hAnsi="Ubuntu" w:cs="Ubuntu"/>
          <w:b/>
          <w:bCs/>
          <w:color w:val="333333"/>
          <w:sz w:val="18"/>
          <w:szCs w:val="18"/>
        </w:rPr>
        <w:t>F</w:t>
      </w:r>
      <w:r>
        <w:rPr>
          <w:rFonts w:ascii="Ubuntu" w:eastAsia="Ubuntu" w:hAnsi="Ubuntu" w:cs="Ubuntu"/>
          <w:color w:val="333333"/>
          <w:sz w:val="18"/>
          <w:szCs w:val="18"/>
        </w:rPr>
        <w:t>,..</w:t>
      </w:r>
      <w:proofErr w:type="spellStart"/>
      <w:proofErr w:type="gramEnd"/>
      <w:r w:rsidRPr="00902E11">
        <w:rPr>
          <w:rFonts w:ascii="Ubuntu" w:eastAsia="Ubuntu" w:hAnsi="Ubuntu" w:cs="Ubuntu"/>
          <w:color w:val="333333"/>
          <w:sz w:val="18"/>
          <w:szCs w:val="18"/>
        </w:rPr>
        <w:t>Mojarrad</w:t>
      </w:r>
      <w:proofErr w:type="spellEnd"/>
      <w:r w:rsidRPr="00902E11">
        <w:rPr>
          <w:rFonts w:ascii="Ubuntu" w:eastAsia="Ubuntu" w:hAnsi="Ubuntu" w:cs="Ubuntu"/>
          <w:color w:val="333333"/>
          <w:sz w:val="18"/>
          <w:szCs w:val="18"/>
        </w:rPr>
        <w:t xml:space="preserve"> M, et al. Early-infantile onset epilepsy and developmental delay caused by bi-allelic GAD1 variants. Brain. 2020</w:t>
      </w:r>
      <w:proofErr w:type="gramStart"/>
      <w:r w:rsidRPr="00902E11">
        <w:rPr>
          <w:rFonts w:ascii="Ubuntu" w:eastAsia="Ubuntu" w:hAnsi="Ubuntu" w:cs="Ubuntu"/>
          <w:color w:val="333333"/>
          <w:sz w:val="18"/>
          <w:szCs w:val="18"/>
        </w:rPr>
        <w:t>;143</w:t>
      </w:r>
      <w:proofErr w:type="gramEnd"/>
      <w:r w:rsidRPr="00902E11">
        <w:rPr>
          <w:rFonts w:ascii="Ubuntu" w:eastAsia="Ubuntu" w:hAnsi="Ubuntu" w:cs="Ubuntu"/>
          <w:color w:val="333333"/>
          <w:sz w:val="18"/>
          <w:szCs w:val="18"/>
        </w:rPr>
        <w:t>(8):2388-97.</w:t>
      </w:r>
    </w:p>
    <w:p w14:paraId="34CF8769" w14:textId="19475475" w:rsidR="00902E11" w:rsidRPr="00902E11" w:rsidRDefault="00902E11" w:rsidP="00902E11">
      <w:pPr>
        <w:pStyle w:val="div"/>
        <w:numPr>
          <w:ilvl w:val="0"/>
          <w:numId w:val="10"/>
        </w:numPr>
        <w:shd w:val="clear" w:color="auto" w:fill="FFFFFF"/>
        <w:spacing w:after="400" w:line="20" w:lineRule="atLeast"/>
        <w:rPr>
          <w:rFonts w:ascii="Ubuntu" w:eastAsia="Ubuntu" w:hAnsi="Ubuntu" w:cs="Ubuntu"/>
          <w:color w:val="333333"/>
          <w:sz w:val="18"/>
          <w:szCs w:val="18"/>
        </w:rPr>
      </w:pPr>
      <w:r w:rsidRPr="00902E11">
        <w:rPr>
          <w:rFonts w:ascii="Ubuntu" w:eastAsia="Ubuntu" w:hAnsi="Ubuntu" w:cs="Ubuntu"/>
          <w:b/>
          <w:bCs/>
          <w:color w:val="333333"/>
          <w:sz w:val="18"/>
          <w:szCs w:val="18"/>
        </w:rPr>
        <w:t>Al Mutairi F.</w:t>
      </w:r>
      <w:r w:rsidRPr="00902E11">
        <w:rPr>
          <w:rFonts w:ascii="Ubuntu" w:eastAsia="Ubuntu" w:hAnsi="Ubuntu" w:cs="Ubuntu"/>
          <w:color w:val="333333"/>
          <w:sz w:val="18"/>
          <w:szCs w:val="18"/>
        </w:rPr>
        <w:t xml:space="preserve"> Hyperhomocysteinemia: Clinical Insights. J Cent </w:t>
      </w:r>
      <w:proofErr w:type="spellStart"/>
      <w:r w:rsidRPr="00902E11">
        <w:rPr>
          <w:rFonts w:ascii="Ubuntu" w:eastAsia="Ubuntu" w:hAnsi="Ubuntu" w:cs="Ubuntu"/>
          <w:color w:val="333333"/>
          <w:sz w:val="18"/>
          <w:szCs w:val="18"/>
        </w:rPr>
        <w:t>Nerv</w:t>
      </w:r>
      <w:proofErr w:type="spellEnd"/>
      <w:r w:rsidRPr="00902E11">
        <w:rPr>
          <w:rFonts w:ascii="Ubuntu" w:eastAsia="Ubuntu" w:hAnsi="Ubuntu" w:cs="Ubuntu"/>
          <w:color w:val="333333"/>
          <w:sz w:val="18"/>
          <w:szCs w:val="18"/>
        </w:rPr>
        <w:t xml:space="preserve"> </w:t>
      </w:r>
      <w:proofErr w:type="spellStart"/>
      <w:r w:rsidRPr="00902E11">
        <w:rPr>
          <w:rFonts w:ascii="Ubuntu" w:eastAsia="Ubuntu" w:hAnsi="Ubuntu" w:cs="Ubuntu"/>
          <w:color w:val="333333"/>
          <w:sz w:val="18"/>
          <w:szCs w:val="18"/>
        </w:rPr>
        <w:t>Syst</w:t>
      </w:r>
      <w:proofErr w:type="spellEnd"/>
      <w:r w:rsidRPr="00902E11">
        <w:rPr>
          <w:rFonts w:ascii="Ubuntu" w:eastAsia="Ubuntu" w:hAnsi="Ubuntu" w:cs="Ubuntu"/>
          <w:color w:val="333333"/>
          <w:sz w:val="18"/>
          <w:szCs w:val="18"/>
        </w:rPr>
        <w:t xml:space="preserve"> Dis. 2020</w:t>
      </w:r>
      <w:proofErr w:type="gramStart"/>
      <w:r w:rsidRPr="00902E11">
        <w:rPr>
          <w:rFonts w:ascii="Ubuntu" w:eastAsia="Ubuntu" w:hAnsi="Ubuntu" w:cs="Ubuntu"/>
          <w:color w:val="333333"/>
          <w:sz w:val="18"/>
          <w:szCs w:val="18"/>
        </w:rPr>
        <w:t>;12:1179573520962230</w:t>
      </w:r>
      <w:proofErr w:type="gramEnd"/>
      <w:r w:rsidRPr="00902E11">
        <w:rPr>
          <w:rFonts w:ascii="Ubuntu" w:eastAsia="Ubuntu" w:hAnsi="Ubuntu" w:cs="Ubuntu"/>
          <w:color w:val="333333"/>
          <w:sz w:val="18"/>
          <w:szCs w:val="18"/>
        </w:rPr>
        <w:t>.</w:t>
      </w:r>
    </w:p>
    <w:p w14:paraId="188A88DC" w14:textId="526B8C0A" w:rsidR="00902E11" w:rsidRPr="00902E11" w:rsidRDefault="00902E11" w:rsidP="00902E11">
      <w:pPr>
        <w:pStyle w:val="div"/>
        <w:numPr>
          <w:ilvl w:val="0"/>
          <w:numId w:val="10"/>
        </w:numPr>
        <w:shd w:val="clear" w:color="auto" w:fill="FFFFFF"/>
        <w:spacing w:after="400" w:line="20" w:lineRule="atLeast"/>
        <w:rPr>
          <w:rFonts w:ascii="Ubuntu" w:eastAsia="Ubuntu" w:hAnsi="Ubuntu" w:cs="Ubuntu"/>
          <w:color w:val="333333"/>
          <w:sz w:val="18"/>
          <w:szCs w:val="18"/>
        </w:rPr>
      </w:pPr>
      <w:r w:rsidRPr="00902E11">
        <w:rPr>
          <w:rFonts w:ascii="Ubuntu" w:eastAsia="Ubuntu" w:hAnsi="Ubuntu" w:cs="Ubuntu"/>
          <w:color w:val="333333"/>
          <w:sz w:val="18"/>
          <w:szCs w:val="18"/>
        </w:rPr>
        <w:t xml:space="preserve">De </w:t>
      </w:r>
      <w:proofErr w:type="spellStart"/>
      <w:r w:rsidRPr="00902E11">
        <w:rPr>
          <w:rFonts w:ascii="Ubuntu" w:eastAsia="Ubuntu" w:hAnsi="Ubuntu" w:cs="Ubuntu"/>
          <w:color w:val="333333"/>
          <w:sz w:val="18"/>
          <w:szCs w:val="18"/>
        </w:rPr>
        <w:t>Nittis</w:t>
      </w:r>
      <w:proofErr w:type="spellEnd"/>
      <w:r w:rsidRPr="00902E11">
        <w:rPr>
          <w:rFonts w:ascii="Ubuntu" w:eastAsia="Ubuntu" w:hAnsi="Ubuntu" w:cs="Ubuntu"/>
          <w:color w:val="333333"/>
          <w:sz w:val="18"/>
          <w:szCs w:val="18"/>
        </w:rPr>
        <w:t xml:space="preserve"> P, Efthymiou S, </w:t>
      </w:r>
      <w:proofErr w:type="spellStart"/>
      <w:r w:rsidRPr="00902E11">
        <w:rPr>
          <w:rFonts w:ascii="Ubuntu" w:eastAsia="Ubuntu" w:hAnsi="Ubuntu" w:cs="Ubuntu"/>
          <w:color w:val="333333"/>
          <w:sz w:val="18"/>
          <w:szCs w:val="18"/>
        </w:rPr>
        <w:t>Sarre</w:t>
      </w:r>
      <w:proofErr w:type="spellEnd"/>
      <w:r w:rsidRPr="00902E11">
        <w:rPr>
          <w:rFonts w:ascii="Ubuntu" w:eastAsia="Ubuntu" w:hAnsi="Ubuntu" w:cs="Ubuntu"/>
          <w:color w:val="333333"/>
          <w:sz w:val="18"/>
          <w:szCs w:val="18"/>
        </w:rPr>
        <w:t xml:space="preserve"> A, </w:t>
      </w:r>
      <w:proofErr w:type="spellStart"/>
      <w:r w:rsidRPr="00902E11">
        <w:rPr>
          <w:rFonts w:ascii="Ubuntu" w:eastAsia="Ubuntu" w:hAnsi="Ubuntu" w:cs="Ubuntu"/>
          <w:color w:val="333333"/>
          <w:sz w:val="18"/>
          <w:szCs w:val="18"/>
        </w:rPr>
        <w:t>Guex</w:t>
      </w:r>
      <w:proofErr w:type="spellEnd"/>
      <w:r w:rsidRPr="00902E11">
        <w:rPr>
          <w:rFonts w:ascii="Ubuntu" w:eastAsia="Ubuntu" w:hAnsi="Ubuntu" w:cs="Ubuntu"/>
          <w:color w:val="333333"/>
          <w:sz w:val="18"/>
          <w:szCs w:val="18"/>
        </w:rPr>
        <w:t xml:space="preserve"> N, </w:t>
      </w:r>
      <w:proofErr w:type="spellStart"/>
      <w:r w:rsidRPr="00902E11">
        <w:rPr>
          <w:rFonts w:ascii="Ubuntu" w:eastAsia="Ubuntu" w:hAnsi="Ubuntu" w:cs="Ubuntu"/>
          <w:color w:val="333333"/>
          <w:sz w:val="18"/>
          <w:szCs w:val="18"/>
        </w:rPr>
        <w:t>Chrast</w:t>
      </w:r>
      <w:proofErr w:type="spellEnd"/>
      <w:r w:rsidRPr="00902E11">
        <w:rPr>
          <w:rFonts w:ascii="Ubuntu" w:eastAsia="Ubuntu" w:hAnsi="Ubuntu" w:cs="Ubuntu"/>
          <w:color w:val="333333"/>
          <w:sz w:val="18"/>
          <w:szCs w:val="18"/>
        </w:rPr>
        <w:t xml:space="preserve"> J, </w:t>
      </w:r>
      <w:r w:rsidRPr="0063309C">
        <w:rPr>
          <w:rFonts w:ascii="Ubuntu" w:eastAsia="Ubuntu" w:hAnsi="Ubuntu" w:cs="Ubuntu"/>
          <w:b/>
          <w:bCs/>
          <w:color w:val="333333"/>
          <w:sz w:val="18"/>
          <w:szCs w:val="18"/>
        </w:rPr>
        <w:t xml:space="preserve">Al </w:t>
      </w:r>
      <w:proofErr w:type="spellStart"/>
      <w:r w:rsidRPr="0063309C">
        <w:rPr>
          <w:rFonts w:ascii="Ubuntu" w:eastAsia="Ubuntu" w:hAnsi="Ubuntu" w:cs="Ubuntu"/>
          <w:b/>
          <w:bCs/>
          <w:color w:val="333333"/>
          <w:sz w:val="18"/>
          <w:szCs w:val="18"/>
        </w:rPr>
        <w:t>Mutairi,</w:t>
      </w:r>
      <w:proofErr w:type="spellEnd"/>
      <w:r w:rsidRPr="0063309C">
        <w:rPr>
          <w:rFonts w:ascii="Ubuntu" w:eastAsia="Ubuntu" w:hAnsi="Ubuntu" w:cs="Ubuntu"/>
          <w:b/>
          <w:bCs/>
          <w:color w:val="333333"/>
          <w:sz w:val="18"/>
          <w:szCs w:val="18"/>
        </w:rPr>
        <w:t xml:space="preserve"> F</w:t>
      </w:r>
      <w:r>
        <w:rPr>
          <w:rFonts w:ascii="Ubuntu" w:eastAsia="Ubuntu" w:hAnsi="Ubuntu" w:cs="Ubuntu"/>
          <w:color w:val="333333"/>
          <w:sz w:val="18"/>
          <w:szCs w:val="18"/>
        </w:rPr>
        <w:t>,..</w:t>
      </w:r>
      <w:proofErr w:type="spellStart"/>
      <w:r w:rsidRPr="00902E11">
        <w:rPr>
          <w:rFonts w:ascii="Ubuntu" w:eastAsia="Ubuntu" w:hAnsi="Ubuntu" w:cs="Ubuntu"/>
          <w:color w:val="333333"/>
          <w:sz w:val="18"/>
          <w:szCs w:val="18"/>
        </w:rPr>
        <w:t>Putoux</w:t>
      </w:r>
      <w:proofErr w:type="spellEnd"/>
      <w:r w:rsidRPr="00902E11">
        <w:rPr>
          <w:rFonts w:ascii="Ubuntu" w:eastAsia="Ubuntu" w:hAnsi="Ubuntu" w:cs="Ubuntu"/>
          <w:color w:val="333333"/>
          <w:sz w:val="18"/>
          <w:szCs w:val="18"/>
        </w:rPr>
        <w:t xml:space="preserve"> A, et al. Inhibition of G-protein </w:t>
      </w:r>
      <w:proofErr w:type="spellStart"/>
      <w:r w:rsidRPr="00902E11">
        <w:rPr>
          <w:rFonts w:ascii="Ubuntu" w:eastAsia="Ubuntu" w:hAnsi="Ubuntu" w:cs="Ubuntu"/>
          <w:color w:val="333333"/>
          <w:sz w:val="18"/>
          <w:szCs w:val="18"/>
        </w:rPr>
        <w:t>signalling</w:t>
      </w:r>
      <w:proofErr w:type="spellEnd"/>
      <w:r w:rsidRPr="00902E11">
        <w:rPr>
          <w:rFonts w:ascii="Ubuntu" w:eastAsia="Ubuntu" w:hAnsi="Ubuntu" w:cs="Ubuntu"/>
          <w:color w:val="333333"/>
          <w:sz w:val="18"/>
          <w:szCs w:val="18"/>
        </w:rPr>
        <w:t xml:space="preserve"> in cardiac dysfunction of intellectual developmental disorder with cardiac arrhythmia (IDDCA) syndrome. J Med Genet. 2020.</w:t>
      </w:r>
    </w:p>
    <w:p w14:paraId="15B11EDD" w14:textId="1D457EB8" w:rsidR="00902E11" w:rsidRPr="00902E11" w:rsidRDefault="00902E11" w:rsidP="00902E11">
      <w:pPr>
        <w:pStyle w:val="div"/>
        <w:numPr>
          <w:ilvl w:val="0"/>
          <w:numId w:val="10"/>
        </w:numPr>
        <w:shd w:val="clear" w:color="auto" w:fill="FFFFFF"/>
        <w:spacing w:after="400" w:line="20" w:lineRule="atLeast"/>
        <w:rPr>
          <w:rFonts w:ascii="Ubuntu" w:eastAsia="Ubuntu" w:hAnsi="Ubuntu" w:cs="Ubuntu"/>
          <w:color w:val="333333"/>
          <w:sz w:val="18"/>
          <w:szCs w:val="18"/>
        </w:rPr>
      </w:pPr>
      <w:r w:rsidRPr="00902E11">
        <w:rPr>
          <w:rFonts w:ascii="Ubuntu" w:eastAsia="Ubuntu" w:hAnsi="Ubuntu" w:cs="Ubuntu"/>
          <w:color w:val="333333"/>
          <w:sz w:val="18"/>
          <w:szCs w:val="18"/>
        </w:rPr>
        <w:t>Li C, Beauregard-</w:t>
      </w:r>
      <w:proofErr w:type="spellStart"/>
      <w:r w:rsidRPr="00902E11">
        <w:rPr>
          <w:rFonts w:ascii="Ubuntu" w:eastAsia="Ubuntu" w:hAnsi="Ubuntu" w:cs="Ubuntu"/>
          <w:color w:val="333333"/>
          <w:sz w:val="18"/>
          <w:szCs w:val="18"/>
        </w:rPr>
        <w:t>Lacroix</w:t>
      </w:r>
      <w:proofErr w:type="spellEnd"/>
      <w:r w:rsidRPr="00902E11">
        <w:rPr>
          <w:rFonts w:ascii="Ubuntu" w:eastAsia="Ubuntu" w:hAnsi="Ubuntu" w:cs="Ubuntu"/>
          <w:color w:val="333333"/>
          <w:sz w:val="18"/>
          <w:szCs w:val="18"/>
        </w:rPr>
        <w:t xml:space="preserve"> E, </w:t>
      </w:r>
      <w:proofErr w:type="spellStart"/>
      <w:r w:rsidRPr="00902E11">
        <w:rPr>
          <w:rFonts w:ascii="Ubuntu" w:eastAsia="Ubuntu" w:hAnsi="Ubuntu" w:cs="Ubuntu"/>
          <w:color w:val="333333"/>
          <w:sz w:val="18"/>
          <w:szCs w:val="18"/>
        </w:rPr>
        <w:t>Kondratev</w:t>
      </w:r>
      <w:proofErr w:type="spellEnd"/>
      <w:r w:rsidRPr="00902E11">
        <w:rPr>
          <w:rFonts w:ascii="Ubuntu" w:eastAsia="Ubuntu" w:hAnsi="Ubuntu" w:cs="Ubuntu"/>
          <w:color w:val="333333"/>
          <w:sz w:val="18"/>
          <w:szCs w:val="18"/>
        </w:rPr>
        <w:t xml:space="preserve"> C,</w:t>
      </w:r>
      <w:r w:rsidRPr="00902E11">
        <w:rPr>
          <w:rFonts w:ascii="Ubuntu" w:eastAsia="Ubuntu" w:hAnsi="Ubuntu" w:cs="Ubuntu"/>
          <w:b/>
          <w:bCs/>
          <w:color w:val="333333"/>
          <w:sz w:val="18"/>
          <w:szCs w:val="18"/>
        </w:rPr>
        <w:t xml:space="preserve"> </w:t>
      </w:r>
      <w:r>
        <w:rPr>
          <w:rFonts w:ascii="Ubuntu" w:eastAsia="Ubuntu" w:hAnsi="Ubuntu" w:cs="Ubuntu"/>
          <w:b/>
          <w:bCs/>
          <w:color w:val="333333"/>
          <w:sz w:val="18"/>
          <w:szCs w:val="18"/>
        </w:rPr>
        <w:t xml:space="preserve">Al Mutairi, </w:t>
      </w:r>
      <w:proofErr w:type="gramStart"/>
      <w:r>
        <w:rPr>
          <w:rFonts w:ascii="Ubuntu" w:eastAsia="Ubuntu" w:hAnsi="Ubuntu" w:cs="Ubuntu"/>
          <w:b/>
          <w:bCs/>
          <w:color w:val="333333"/>
          <w:sz w:val="18"/>
          <w:szCs w:val="18"/>
        </w:rPr>
        <w:t>F,..</w:t>
      </w:r>
      <w:proofErr w:type="gramEnd"/>
      <w:r w:rsidRPr="00902E11">
        <w:rPr>
          <w:rFonts w:ascii="Ubuntu" w:eastAsia="Ubuntu" w:hAnsi="Ubuntu" w:cs="Ubuntu"/>
          <w:color w:val="333333"/>
          <w:sz w:val="18"/>
          <w:szCs w:val="18"/>
        </w:rPr>
        <w:t xml:space="preserve"> Rousseau J, </w:t>
      </w:r>
      <w:proofErr w:type="spellStart"/>
      <w:r w:rsidRPr="00902E11">
        <w:rPr>
          <w:rFonts w:ascii="Ubuntu" w:eastAsia="Ubuntu" w:hAnsi="Ubuntu" w:cs="Ubuntu"/>
          <w:color w:val="333333"/>
          <w:sz w:val="18"/>
          <w:szCs w:val="18"/>
        </w:rPr>
        <w:t>Heo</w:t>
      </w:r>
      <w:proofErr w:type="spellEnd"/>
      <w:r w:rsidRPr="00902E11">
        <w:rPr>
          <w:rFonts w:ascii="Ubuntu" w:eastAsia="Ubuntu" w:hAnsi="Ubuntu" w:cs="Ubuntu"/>
          <w:color w:val="333333"/>
          <w:sz w:val="18"/>
          <w:szCs w:val="18"/>
        </w:rPr>
        <w:t xml:space="preserve"> AJ, </w:t>
      </w:r>
      <w:proofErr w:type="spellStart"/>
      <w:r w:rsidRPr="00902E11">
        <w:rPr>
          <w:rFonts w:ascii="Ubuntu" w:eastAsia="Ubuntu" w:hAnsi="Ubuntu" w:cs="Ubuntu"/>
          <w:color w:val="333333"/>
          <w:sz w:val="18"/>
          <w:szCs w:val="18"/>
        </w:rPr>
        <w:t>Neas</w:t>
      </w:r>
      <w:proofErr w:type="spellEnd"/>
      <w:r w:rsidRPr="00902E11">
        <w:rPr>
          <w:rFonts w:ascii="Ubuntu" w:eastAsia="Ubuntu" w:hAnsi="Ubuntu" w:cs="Ubuntu"/>
          <w:color w:val="333333"/>
          <w:sz w:val="18"/>
          <w:szCs w:val="18"/>
        </w:rPr>
        <w:t xml:space="preserve"> K, et al. UBR7 functions with UBR5 in the Notch signaling pathway and is involved in a neurodevelopmental syndrome with epilepsy, ptosis, and hypothyroidism. Am J Hum Genet. 2021</w:t>
      </w:r>
      <w:proofErr w:type="gramStart"/>
      <w:r w:rsidRPr="00902E11">
        <w:rPr>
          <w:rFonts w:ascii="Ubuntu" w:eastAsia="Ubuntu" w:hAnsi="Ubuntu" w:cs="Ubuntu"/>
          <w:color w:val="333333"/>
          <w:sz w:val="18"/>
          <w:szCs w:val="18"/>
        </w:rPr>
        <w:t>;108</w:t>
      </w:r>
      <w:proofErr w:type="gramEnd"/>
      <w:r w:rsidRPr="00902E11">
        <w:rPr>
          <w:rFonts w:ascii="Ubuntu" w:eastAsia="Ubuntu" w:hAnsi="Ubuntu" w:cs="Ubuntu"/>
          <w:color w:val="333333"/>
          <w:sz w:val="18"/>
          <w:szCs w:val="18"/>
        </w:rPr>
        <w:t>(1):134-47.</w:t>
      </w:r>
    </w:p>
    <w:p w14:paraId="46F9CDF1" w14:textId="73C4C398" w:rsidR="00902E11" w:rsidRPr="00902E11" w:rsidRDefault="00902E11" w:rsidP="00902E11">
      <w:pPr>
        <w:pStyle w:val="div"/>
        <w:numPr>
          <w:ilvl w:val="0"/>
          <w:numId w:val="10"/>
        </w:numPr>
        <w:shd w:val="clear" w:color="auto" w:fill="FFFFFF"/>
        <w:spacing w:after="400" w:line="20" w:lineRule="atLeast"/>
        <w:rPr>
          <w:rFonts w:ascii="Ubuntu" w:eastAsia="Ubuntu" w:hAnsi="Ubuntu" w:cs="Ubuntu"/>
          <w:color w:val="333333"/>
          <w:sz w:val="18"/>
          <w:szCs w:val="18"/>
        </w:rPr>
      </w:pPr>
      <w:proofErr w:type="spellStart"/>
      <w:r w:rsidRPr="00902E11">
        <w:rPr>
          <w:rFonts w:ascii="Ubuntu" w:eastAsia="Ubuntu" w:hAnsi="Ubuntu" w:cs="Ubuntu"/>
          <w:color w:val="333333"/>
          <w:sz w:val="18"/>
          <w:szCs w:val="18"/>
        </w:rPr>
        <w:t>Maddirevula</w:t>
      </w:r>
      <w:proofErr w:type="spellEnd"/>
      <w:r w:rsidRPr="00902E11">
        <w:rPr>
          <w:rFonts w:ascii="Ubuntu" w:eastAsia="Ubuntu" w:hAnsi="Ubuntu" w:cs="Ubuntu"/>
          <w:color w:val="333333"/>
          <w:sz w:val="18"/>
          <w:szCs w:val="18"/>
        </w:rPr>
        <w:t xml:space="preserve"> S, Shamseldin HE, </w:t>
      </w:r>
      <w:proofErr w:type="spellStart"/>
      <w:r w:rsidRPr="00902E11">
        <w:rPr>
          <w:rFonts w:ascii="Ubuntu" w:eastAsia="Ubuntu" w:hAnsi="Ubuntu" w:cs="Ubuntu"/>
          <w:color w:val="333333"/>
          <w:sz w:val="18"/>
          <w:szCs w:val="18"/>
        </w:rPr>
        <w:t>Sirr</w:t>
      </w:r>
      <w:proofErr w:type="spellEnd"/>
      <w:r w:rsidRPr="00902E11">
        <w:rPr>
          <w:rFonts w:ascii="Ubuntu" w:eastAsia="Ubuntu" w:hAnsi="Ubuntu" w:cs="Ubuntu"/>
          <w:color w:val="333333"/>
          <w:sz w:val="18"/>
          <w:szCs w:val="18"/>
        </w:rPr>
        <w:t xml:space="preserve"> A, </w:t>
      </w:r>
      <w:proofErr w:type="spellStart"/>
      <w:r w:rsidRPr="00902E11">
        <w:rPr>
          <w:rFonts w:ascii="Ubuntu" w:eastAsia="Ubuntu" w:hAnsi="Ubuntu" w:cs="Ubuntu"/>
          <w:color w:val="333333"/>
          <w:sz w:val="18"/>
          <w:szCs w:val="18"/>
        </w:rPr>
        <w:t>AlAbdi</w:t>
      </w:r>
      <w:proofErr w:type="spellEnd"/>
      <w:r w:rsidRPr="00902E11">
        <w:rPr>
          <w:rFonts w:ascii="Ubuntu" w:eastAsia="Ubuntu" w:hAnsi="Ubuntu" w:cs="Ubuntu"/>
          <w:color w:val="333333"/>
          <w:sz w:val="18"/>
          <w:szCs w:val="18"/>
        </w:rPr>
        <w:t xml:space="preserve"> L, Lo RS, </w:t>
      </w:r>
      <w:r w:rsidRPr="0063309C">
        <w:rPr>
          <w:rFonts w:ascii="Ubuntu" w:eastAsia="Ubuntu" w:hAnsi="Ubuntu" w:cs="Ubuntu"/>
          <w:b/>
          <w:bCs/>
          <w:color w:val="333333"/>
          <w:sz w:val="18"/>
          <w:szCs w:val="18"/>
        </w:rPr>
        <w:t xml:space="preserve">Al </w:t>
      </w:r>
      <w:proofErr w:type="spellStart"/>
      <w:r w:rsidRPr="0063309C">
        <w:rPr>
          <w:rFonts w:ascii="Ubuntu" w:eastAsia="Ubuntu" w:hAnsi="Ubuntu" w:cs="Ubuntu"/>
          <w:b/>
          <w:bCs/>
          <w:color w:val="333333"/>
          <w:sz w:val="18"/>
          <w:szCs w:val="18"/>
        </w:rPr>
        <w:t>Mutairi,</w:t>
      </w:r>
      <w:proofErr w:type="spellEnd"/>
      <w:r w:rsidRPr="0063309C">
        <w:rPr>
          <w:rFonts w:ascii="Ubuntu" w:eastAsia="Ubuntu" w:hAnsi="Ubuntu" w:cs="Ubuntu"/>
          <w:b/>
          <w:bCs/>
          <w:color w:val="333333"/>
          <w:sz w:val="18"/>
          <w:szCs w:val="18"/>
        </w:rPr>
        <w:t xml:space="preserve"> </w:t>
      </w:r>
      <w:proofErr w:type="gramStart"/>
      <w:r w:rsidRPr="0063309C">
        <w:rPr>
          <w:rFonts w:ascii="Ubuntu" w:eastAsia="Ubuntu" w:hAnsi="Ubuntu" w:cs="Ubuntu"/>
          <w:b/>
          <w:bCs/>
          <w:color w:val="333333"/>
          <w:sz w:val="18"/>
          <w:szCs w:val="18"/>
        </w:rPr>
        <w:t>F</w:t>
      </w:r>
      <w:r>
        <w:rPr>
          <w:rFonts w:ascii="Ubuntu" w:eastAsia="Ubuntu" w:hAnsi="Ubuntu" w:cs="Ubuntu"/>
          <w:color w:val="333333"/>
          <w:sz w:val="18"/>
          <w:szCs w:val="18"/>
        </w:rPr>
        <w:t>,..</w:t>
      </w:r>
      <w:proofErr w:type="spellStart"/>
      <w:proofErr w:type="gramEnd"/>
      <w:r w:rsidRPr="00902E11">
        <w:rPr>
          <w:rFonts w:ascii="Ubuntu" w:eastAsia="Ubuntu" w:hAnsi="Ubuntu" w:cs="Ubuntu"/>
          <w:color w:val="333333"/>
          <w:sz w:val="18"/>
          <w:szCs w:val="18"/>
        </w:rPr>
        <w:t>Ewida</w:t>
      </w:r>
      <w:proofErr w:type="spellEnd"/>
      <w:r w:rsidRPr="00902E11">
        <w:rPr>
          <w:rFonts w:ascii="Ubuntu" w:eastAsia="Ubuntu" w:hAnsi="Ubuntu" w:cs="Ubuntu"/>
          <w:color w:val="333333"/>
          <w:sz w:val="18"/>
          <w:szCs w:val="18"/>
        </w:rPr>
        <w:t xml:space="preserve"> N, et al. Exploiting the </w:t>
      </w:r>
      <w:proofErr w:type="spellStart"/>
      <w:r w:rsidRPr="00902E11">
        <w:rPr>
          <w:rFonts w:ascii="Ubuntu" w:eastAsia="Ubuntu" w:hAnsi="Ubuntu" w:cs="Ubuntu"/>
          <w:color w:val="333333"/>
          <w:sz w:val="18"/>
          <w:szCs w:val="18"/>
        </w:rPr>
        <w:t>Autozygome</w:t>
      </w:r>
      <w:proofErr w:type="spellEnd"/>
      <w:r w:rsidRPr="00902E11">
        <w:rPr>
          <w:rFonts w:ascii="Ubuntu" w:eastAsia="Ubuntu" w:hAnsi="Ubuntu" w:cs="Ubuntu"/>
          <w:color w:val="333333"/>
          <w:sz w:val="18"/>
          <w:szCs w:val="18"/>
        </w:rPr>
        <w:t xml:space="preserve"> to Support Previously Published Mendelian Gene-Disease Associations: An Update. Front Genet. 2020</w:t>
      </w:r>
      <w:proofErr w:type="gramStart"/>
      <w:r w:rsidRPr="00902E11">
        <w:rPr>
          <w:rFonts w:ascii="Ubuntu" w:eastAsia="Ubuntu" w:hAnsi="Ubuntu" w:cs="Ubuntu"/>
          <w:color w:val="333333"/>
          <w:sz w:val="18"/>
          <w:szCs w:val="18"/>
        </w:rPr>
        <w:t>;11:580484</w:t>
      </w:r>
      <w:proofErr w:type="gramEnd"/>
      <w:r w:rsidRPr="00902E11">
        <w:rPr>
          <w:rFonts w:ascii="Ubuntu" w:eastAsia="Ubuntu" w:hAnsi="Ubuntu" w:cs="Ubuntu"/>
          <w:color w:val="333333"/>
          <w:sz w:val="18"/>
          <w:szCs w:val="18"/>
        </w:rPr>
        <w:t>.</w:t>
      </w:r>
    </w:p>
    <w:p w14:paraId="56FEAEFD" w14:textId="25633C4A" w:rsidR="00902E11" w:rsidRPr="00902E11" w:rsidRDefault="00902E11" w:rsidP="00902E11">
      <w:pPr>
        <w:pStyle w:val="div"/>
        <w:numPr>
          <w:ilvl w:val="0"/>
          <w:numId w:val="10"/>
        </w:numPr>
        <w:shd w:val="clear" w:color="auto" w:fill="FFFFFF"/>
        <w:spacing w:after="400" w:line="20" w:lineRule="atLeast"/>
        <w:rPr>
          <w:rFonts w:ascii="Ubuntu" w:eastAsia="Ubuntu" w:hAnsi="Ubuntu" w:cs="Ubuntu"/>
          <w:color w:val="333333"/>
          <w:sz w:val="18"/>
          <w:szCs w:val="18"/>
        </w:rPr>
      </w:pPr>
      <w:proofErr w:type="spellStart"/>
      <w:r w:rsidRPr="00902E11">
        <w:rPr>
          <w:rFonts w:ascii="Ubuntu" w:eastAsia="Ubuntu" w:hAnsi="Ubuntu" w:cs="Ubuntu"/>
          <w:color w:val="333333"/>
          <w:sz w:val="18"/>
          <w:szCs w:val="18"/>
        </w:rPr>
        <w:t>Bertoli</w:t>
      </w:r>
      <w:proofErr w:type="spellEnd"/>
      <w:r w:rsidRPr="00902E11">
        <w:rPr>
          <w:rFonts w:ascii="Ubuntu" w:eastAsia="Ubuntu" w:hAnsi="Ubuntu" w:cs="Ubuntu"/>
          <w:color w:val="333333"/>
          <w:sz w:val="18"/>
          <w:szCs w:val="18"/>
        </w:rPr>
        <w:t xml:space="preserve">-Avella, A. M., </w:t>
      </w:r>
      <w:proofErr w:type="spellStart"/>
      <w:r w:rsidRPr="00902E11">
        <w:rPr>
          <w:rFonts w:ascii="Ubuntu" w:eastAsia="Ubuntu" w:hAnsi="Ubuntu" w:cs="Ubuntu"/>
          <w:color w:val="333333"/>
          <w:sz w:val="18"/>
          <w:szCs w:val="18"/>
        </w:rPr>
        <w:t>Kandaswamy</w:t>
      </w:r>
      <w:proofErr w:type="spellEnd"/>
      <w:r w:rsidRPr="00902E11">
        <w:rPr>
          <w:rFonts w:ascii="Ubuntu" w:eastAsia="Ubuntu" w:hAnsi="Ubuntu" w:cs="Ubuntu"/>
          <w:color w:val="333333"/>
          <w:sz w:val="18"/>
          <w:szCs w:val="18"/>
        </w:rPr>
        <w:t xml:space="preserve">, K. K., Khan, S., </w:t>
      </w:r>
      <w:r w:rsidR="00673A96" w:rsidRPr="0063309C">
        <w:rPr>
          <w:rFonts w:ascii="Ubuntu" w:eastAsia="Ubuntu" w:hAnsi="Ubuntu" w:cs="Ubuntu"/>
          <w:b/>
          <w:bCs/>
          <w:color w:val="333333"/>
          <w:sz w:val="18"/>
          <w:szCs w:val="18"/>
        </w:rPr>
        <w:t>Al Mutairi, F</w:t>
      </w:r>
      <w:r w:rsidR="00673A96">
        <w:rPr>
          <w:rFonts w:ascii="Ubuntu" w:eastAsia="Ubuntu" w:hAnsi="Ubuntu" w:cs="Ubuntu"/>
          <w:color w:val="333333"/>
          <w:sz w:val="18"/>
          <w:szCs w:val="18"/>
        </w:rPr>
        <w:t xml:space="preserve">, </w:t>
      </w:r>
      <w:r w:rsidRPr="00902E11">
        <w:rPr>
          <w:rFonts w:ascii="Ubuntu" w:eastAsia="Ubuntu" w:hAnsi="Ubuntu" w:cs="Ubuntu"/>
          <w:color w:val="333333"/>
          <w:sz w:val="18"/>
          <w:szCs w:val="18"/>
        </w:rPr>
        <w:t xml:space="preserve">Ordonez-Herrera, N., </w:t>
      </w:r>
      <w:proofErr w:type="spellStart"/>
      <w:r w:rsidRPr="00902E11">
        <w:rPr>
          <w:rFonts w:ascii="Ubuntu" w:eastAsia="Ubuntu" w:hAnsi="Ubuntu" w:cs="Ubuntu"/>
          <w:color w:val="333333"/>
          <w:sz w:val="18"/>
          <w:szCs w:val="18"/>
        </w:rPr>
        <w:t>Tripolszki</w:t>
      </w:r>
      <w:proofErr w:type="spellEnd"/>
      <w:r w:rsidRPr="00902E11">
        <w:rPr>
          <w:rFonts w:ascii="Ubuntu" w:eastAsia="Ubuntu" w:hAnsi="Ubuntu" w:cs="Ubuntu"/>
          <w:color w:val="333333"/>
          <w:sz w:val="18"/>
          <w:szCs w:val="18"/>
        </w:rPr>
        <w:t xml:space="preserve">, K., </w:t>
      </w:r>
      <w:proofErr w:type="spellStart"/>
      <w:r w:rsidRPr="00902E11">
        <w:rPr>
          <w:rFonts w:ascii="Ubuntu" w:eastAsia="Ubuntu" w:hAnsi="Ubuntu" w:cs="Ubuntu"/>
          <w:color w:val="333333"/>
          <w:sz w:val="18"/>
          <w:szCs w:val="18"/>
        </w:rPr>
        <w:t>Beetz</w:t>
      </w:r>
      <w:proofErr w:type="spellEnd"/>
      <w:r w:rsidRPr="00902E11">
        <w:rPr>
          <w:rFonts w:ascii="Ubuntu" w:eastAsia="Ubuntu" w:hAnsi="Ubuntu" w:cs="Ubuntu"/>
          <w:color w:val="333333"/>
          <w:sz w:val="18"/>
          <w:szCs w:val="18"/>
        </w:rPr>
        <w:t>, C</w:t>
      </w:r>
      <w:proofErr w:type="gramStart"/>
      <w:r w:rsidRPr="00902E11">
        <w:rPr>
          <w:rFonts w:ascii="Ubuntu" w:eastAsia="Ubuntu" w:hAnsi="Ubuntu" w:cs="Ubuntu"/>
          <w:color w:val="333333"/>
          <w:sz w:val="18"/>
          <w:szCs w:val="18"/>
        </w:rPr>
        <w:t>., …</w:t>
      </w:r>
      <w:proofErr w:type="gramEnd"/>
      <w:r w:rsidRPr="00902E11">
        <w:rPr>
          <w:rFonts w:ascii="Ubuntu" w:eastAsia="Ubuntu" w:hAnsi="Ubuntu" w:cs="Ubuntu"/>
          <w:color w:val="333333"/>
          <w:sz w:val="18"/>
          <w:szCs w:val="18"/>
        </w:rPr>
        <w:t xml:space="preserve"> Bauer, P. (2021). Combining </w:t>
      </w:r>
      <w:proofErr w:type="spellStart"/>
      <w:r w:rsidRPr="00902E11">
        <w:rPr>
          <w:rFonts w:ascii="Ubuntu" w:eastAsia="Ubuntu" w:hAnsi="Ubuntu" w:cs="Ubuntu"/>
          <w:color w:val="333333"/>
          <w:sz w:val="18"/>
          <w:szCs w:val="18"/>
        </w:rPr>
        <w:t>exome</w:t>
      </w:r>
      <w:proofErr w:type="spellEnd"/>
      <w:r w:rsidRPr="00902E11">
        <w:rPr>
          <w:rFonts w:ascii="Ubuntu" w:eastAsia="Ubuntu" w:hAnsi="Ubuntu" w:cs="Ubuntu"/>
          <w:color w:val="333333"/>
          <w:sz w:val="18"/>
          <w:szCs w:val="18"/>
        </w:rPr>
        <w:t xml:space="preserve">/genome sequencing with data repository analysis reveals novel gene–disease associations for a wide range of genetic disorders. Genetics in Medicine. </w:t>
      </w:r>
    </w:p>
    <w:p w14:paraId="5EC187CD" w14:textId="2A8C59D2" w:rsidR="0063309C" w:rsidRPr="0063309C" w:rsidRDefault="0063309C" w:rsidP="0063309C">
      <w:pPr>
        <w:pStyle w:val="div"/>
        <w:numPr>
          <w:ilvl w:val="0"/>
          <w:numId w:val="10"/>
        </w:numPr>
        <w:shd w:val="clear" w:color="auto" w:fill="FFFFFF"/>
        <w:spacing w:after="400" w:line="20" w:lineRule="atLeast"/>
        <w:rPr>
          <w:rFonts w:ascii="Ubuntu" w:eastAsia="Ubuntu" w:hAnsi="Ubuntu" w:cs="Ubuntu"/>
          <w:color w:val="333333"/>
          <w:sz w:val="18"/>
          <w:szCs w:val="18"/>
        </w:rPr>
      </w:pPr>
      <w:proofErr w:type="spellStart"/>
      <w:r w:rsidRPr="0063309C">
        <w:rPr>
          <w:rFonts w:ascii="Ubuntu" w:eastAsia="Ubuntu" w:hAnsi="Ubuntu" w:cs="Ubuntu"/>
          <w:color w:val="333333"/>
          <w:sz w:val="18"/>
          <w:szCs w:val="18"/>
        </w:rPr>
        <w:t>Bertoli</w:t>
      </w:r>
      <w:proofErr w:type="spellEnd"/>
      <w:r w:rsidRPr="0063309C">
        <w:rPr>
          <w:rFonts w:ascii="Ubuntu" w:eastAsia="Ubuntu" w:hAnsi="Ubuntu" w:cs="Ubuntu"/>
          <w:color w:val="333333"/>
          <w:sz w:val="18"/>
          <w:szCs w:val="18"/>
        </w:rPr>
        <w:t xml:space="preserve">-Avella, A. M., </w:t>
      </w:r>
      <w:proofErr w:type="spellStart"/>
      <w:r w:rsidRPr="0063309C">
        <w:rPr>
          <w:rFonts w:ascii="Ubuntu" w:eastAsia="Ubuntu" w:hAnsi="Ubuntu" w:cs="Ubuntu"/>
          <w:color w:val="333333"/>
          <w:sz w:val="18"/>
          <w:szCs w:val="18"/>
        </w:rPr>
        <w:t>Beetz</w:t>
      </w:r>
      <w:proofErr w:type="spellEnd"/>
      <w:r w:rsidRPr="0063309C">
        <w:rPr>
          <w:rFonts w:ascii="Ubuntu" w:eastAsia="Ubuntu" w:hAnsi="Ubuntu" w:cs="Ubuntu"/>
          <w:color w:val="333333"/>
          <w:sz w:val="18"/>
          <w:szCs w:val="18"/>
        </w:rPr>
        <w:t xml:space="preserve">, C., </w:t>
      </w:r>
      <w:proofErr w:type="spellStart"/>
      <w:r w:rsidRPr="0063309C">
        <w:rPr>
          <w:rFonts w:ascii="Ubuntu" w:eastAsia="Ubuntu" w:hAnsi="Ubuntu" w:cs="Ubuntu"/>
          <w:color w:val="333333"/>
          <w:sz w:val="18"/>
          <w:szCs w:val="18"/>
        </w:rPr>
        <w:t>Ameziane</w:t>
      </w:r>
      <w:proofErr w:type="spellEnd"/>
      <w:r w:rsidRPr="0063309C">
        <w:rPr>
          <w:rFonts w:ascii="Ubuntu" w:eastAsia="Ubuntu" w:hAnsi="Ubuntu" w:cs="Ubuntu"/>
          <w:color w:val="333333"/>
          <w:sz w:val="18"/>
          <w:szCs w:val="18"/>
        </w:rPr>
        <w:t xml:space="preserve">, N., Rocha, M. E., </w:t>
      </w:r>
      <w:proofErr w:type="spellStart"/>
      <w:r w:rsidRPr="0063309C">
        <w:rPr>
          <w:rFonts w:ascii="Ubuntu" w:eastAsia="Ubuntu" w:hAnsi="Ubuntu" w:cs="Ubuntu"/>
          <w:color w:val="333333"/>
          <w:sz w:val="18"/>
          <w:szCs w:val="18"/>
        </w:rPr>
        <w:t>Guatibonza</w:t>
      </w:r>
      <w:proofErr w:type="spellEnd"/>
      <w:r w:rsidRPr="0063309C">
        <w:rPr>
          <w:rFonts w:ascii="Ubuntu" w:eastAsia="Ubuntu" w:hAnsi="Ubuntu" w:cs="Ubuntu"/>
          <w:color w:val="333333"/>
          <w:sz w:val="18"/>
          <w:szCs w:val="18"/>
        </w:rPr>
        <w:t xml:space="preserve">, </w:t>
      </w:r>
      <w:r w:rsidRPr="0063309C">
        <w:rPr>
          <w:rFonts w:ascii="Ubuntu" w:eastAsia="Ubuntu" w:hAnsi="Ubuntu" w:cs="Ubuntu"/>
          <w:b/>
          <w:bCs/>
          <w:color w:val="333333"/>
          <w:sz w:val="18"/>
          <w:szCs w:val="18"/>
        </w:rPr>
        <w:t xml:space="preserve">Al </w:t>
      </w:r>
      <w:proofErr w:type="spellStart"/>
      <w:r w:rsidRPr="0063309C">
        <w:rPr>
          <w:rFonts w:ascii="Ubuntu" w:eastAsia="Ubuntu" w:hAnsi="Ubuntu" w:cs="Ubuntu"/>
          <w:b/>
          <w:bCs/>
          <w:color w:val="333333"/>
          <w:sz w:val="18"/>
          <w:szCs w:val="18"/>
        </w:rPr>
        <w:t>Mutairi,</w:t>
      </w:r>
      <w:proofErr w:type="spellEnd"/>
      <w:r w:rsidRPr="0063309C">
        <w:rPr>
          <w:rFonts w:ascii="Ubuntu" w:eastAsia="Ubuntu" w:hAnsi="Ubuntu" w:cs="Ubuntu"/>
          <w:b/>
          <w:bCs/>
          <w:color w:val="333333"/>
          <w:sz w:val="18"/>
          <w:szCs w:val="18"/>
        </w:rPr>
        <w:t xml:space="preserve"> F</w:t>
      </w:r>
      <w:r w:rsidRPr="0063309C">
        <w:rPr>
          <w:rFonts w:ascii="Ubuntu" w:eastAsia="Ubuntu" w:hAnsi="Ubuntu" w:cs="Ubuntu"/>
          <w:color w:val="333333"/>
          <w:sz w:val="18"/>
          <w:szCs w:val="18"/>
        </w:rPr>
        <w:t>, P., Pereira, C</w:t>
      </w:r>
      <w:r w:rsidR="00F3397D" w:rsidRPr="0063309C">
        <w:rPr>
          <w:rFonts w:ascii="Ubuntu" w:eastAsia="Ubuntu" w:hAnsi="Ubuntu" w:cs="Ubuntu"/>
          <w:color w:val="333333"/>
          <w:sz w:val="18"/>
          <w:szCs w:val="18"/>
        </w:rPr>
        <w:t>.,</w:t>
      </w:r>
      <w:r w:rsidRPr="0063309C">
        <w:rPr>
          <w:rFonts w:ascii="Ubuntu" w:eastAsia="Ubuntu" w:hAnsi="Ubuntu" w:cs="Ubuntu"/>
          <w:color w:val="333333"/>
          <w:sz w:val="18"/>
          <w:szCs w:val="18"/>
        </w:rPr>
        <w:t xml:space="preserve"> Bauer, P. (2020). Successful application of genome sequencing in a diagnostic setting: 1007 index cases from a clinically heterogeneous cohort. European Journal of Human Genetics. doi:10.1038/s41431-020-00713-9</w:t>
      </w:r>
    </w:p>
    <w:p w14:paraId="4183BD4E" w14:textId="77777777" w:rsidR="0063309C" w:rsidRPr="0063309C" w:rsidRDefault="0063309C" w:rsidP="0063309C">
      <w:pPr>
        <w:pStyle w:val="div"/>
        <w:numPr>
          <w:ilvl w:val="0"/>
          <w:numId w:val="10"/>
        </w:numPr>
        <w:shd w:val="clear" w:color="auto" w:fill="FFFFFF"/>
        <w:spacing w:after="400" w:line="20" w:lineRule="atLeast"/>
        <w:rPr>
          <w:rFonts w:ascii="Ubuntu" w:eastAsia="Ubuntu" w:hAnsi="Ubuntu" w:cs="Ubuntu"/>
          <w:color w:val="333333"/>
          <w:sz w:val="18"/>
          <w:szCs w:val="18"/>
        </w:rPr>
      </w:pPr>
      <w:proofErr w:type="spellStart"/>
      <w:r w:rsidRPr="0063309C">
        <w:rPr>
          <w:rFonts w:ascii="Ubuntu" w:eastAsia="Ubuntu" w:hAnsi="Ubuntu" w:cs="Ubuntu"/>
          <w:color w:val="333333"/>
          <w:sz w:val="18"/>
          <w:szCs w:val="18"/>
        </w:rPr>
        <w:t>Neuray</w:t>
      </w:r>
      <w:proofErr w:type="spellEnd"/>
      <w:r w:rsidRPr="0063309C">
        <w:rPr>
          <w:rFonts w:ascii="Ubuntu" w:eastAsia="Ubuntu" w:hAnsi="Ubuntu" w:cs="Ubuntu"/>
          <w:color w:val="333333"/>
          <w:sz w:val="18"/>
          <w:szCs w:val="18"/>
        </w:rPr>
        <w:t xml:space="preserve"> C, Maroofian R, Scala M, Sultan T, </w:t>
      </w:r>
      <w:proofErr w:type="spellStart"/>
      <w:r w:rsidRPr="0063309C">
        <w:rPr>
          <w:rFonts w:ascii="Ubuntu" w:eastAsia="Ubuntu" w:hAnsi="Ubuntu" w:cs="Ubuntu"/>
          <w:color w:val="333333"/>
          <w:sz w:val="18"/>
          <w:szCs w:val="18"/>
        </w:rPr>
        <w:t>Pai</w:t>
      </w:r>
      <w:proofErr w:type="spellEnd"/>
      <w:r w:rsidRPr="0063309C">
        <w:rPr>
          <w:rFonts w:ascii="Ubuntu" w:eastAsia="Ubuntu" w:hAnsi="Ubuntu" w:cs="Ubuntu"/>
          <w:color w:val="333333"/>
          <w:sz w:val="18"/>
          <w:szCs w:val="18"/>
        </w:rPr>
        <w:t xml:space="preserve"> GS, </w:t>
      </w:r>
      <w:r w:rsidRPr="0063309C">
        <w:rPr>
          <w:rFonts w:ascii="Ubuntu" w:eastAsia="Ubuntu" w:hAnsi="Ubuntu" w:cs="Ubuntu"/>
          <w:b/>
          <w:bCs/>
          <w:color w:val="333333"/>
          <w:sz w:val="18"/>
          <w:szCs w:val="18"/>
        </w:rPr>
        <w:t xml:space="preserve">Al </w:t>
      </w:r>
      <w:proofErr w:type="spellStart"/>
      <w:r w:rsidRPr="0063309C">
        <w:rPr>
          <w:rFonts w:ascii="Ubuntu" w:eastAsia="Ubuntu" w:hAnsi="Ubuntu" w:cs="Ubuntu"/>
          <w:b/>
          <w:bCs/>
          <w:color w:val="333333"/>
          <w:sz w:val="18"/>
          <w:szCs w:val="18"/>
        </w:rPr>
        <w:t>Mutairi,</w:t>
      </w:r>
      <w:proofErr w:type="spellEnd"/>
      <w:r w:rsidRPr="0063309C">
        <w:rPr>
          <w:rFonts w:ascii="Ubuntu" w:eastAsia="Ubuntu" w:hAnsi="Ubuntu" w:cs="Ubuntu"/>
          <w:b/>
          <w:bCs/>
          <w:color w:val="333333"/>
          <w:sz w:val="18"/>
          <w:szCs w:val="18"/>
        </w:rPr>
        <w:t xml:space="preserve"> F</w:t>
      </w:r>
      <w:r w:rsidRPr="0063309C">
        <w:rPr>
          <w:rFonts w:ascii="Ubuntu" w:eastAsia="Ubuntu" w:hAnsi="Ubuntu" w:cs="Ubuntu"/>
          <w:color w:val="333333"/>
          <w:sz w:val="18"/>
          <w:szCs w:val="18"/>
        </w:rPr>
        <w:t xml:space="preserve">, </w:t>
      </w:r>
      <w:proofErr w:type="spellStart"/>
      <w:r w:rsidRPr="0063309C">
        <w:rPr>
          <w:rFonts w:ascii="Ubuntu" w:eastAsia="Ubuntu" w:hAnsi="Ubuntu" w:cs="Ubuntu"/>
          <w:color w:val="333333"/>
          <w:sz w:val="18"/>
          <w:szCs w:val="18"/>
        </w:rPr>
        <w:t>Mojarrad</w:t>
      </w:r>
      <w:proofErr w:type="spellEnd"/>
      <w:r w:rsidRPr="0063309C">
        <w:rPr>
          <w:rFonts w:ascii="Ubuntu" w:eastAsia="Ubuntu" w:hAnsi="Ubuntu" w:cs="Ubuntu"/>
          <w:color w:val="333333"/>
          <w:sz w:val="18"/>
          <w:szCs w:val="18"/>
        </w:rPr>
        <w:t xml:space="preserve"> M, et al. Early-infantile onset epilepsy and developmental delay caused by bi-allelic GAD1 variants. Brain. 2020</w:t>
      </w:r>
      <w:proofErr w:type="gramStart"/>
      <w:r w:rsidRPr="0063309C">
        <w:rPr>
          <w:rFonts w:ascii="Ubuntu" w:eastAsia="Ubuntu" w:hAnsi="Ubuntu" w:cs="Ubuntu"/>
          <w:color w:val="333333"/>
          <w:sz w:val="18"/>
          <w:szCs w:val="18"/>
        </w:rPr>
        <w:t>;143</w:t>
      </w:r>
      <w:proofErr w:type="gramEnd"/>
      <w:r w:rsidRPr="0063309C">
        <w:rPr>
          <w:rFonts w:ascii="Ubuntu" w:eastAsia="Ubuntu" w:hAnsi="Ubuntu" w:cs="Ubuntu"/>
          <w:color w:val="333333"/>
          <w:sz w:val="18"/>
          <w:szCs w:val="18"/>
        </w:rPr>
        <w:t>(8):2388-97.</w:t>
      </w:r>
    </w:p>
    <w:p w14:paraId="76024082" w14:textId="77777777" w:rsidR="0063309C" w:rsidRPr="0063309C" w:rsidRDefault="0063309C" w:rsidP="0063309C">
      <w:pPr>
        <w:pStyle w:val="div"/>
        <w:numPr>
          <w:ilvl w:val="0"/>
          <w:numId w:val="10"/>
        </w:numPr>
        <w:shd w:val="clear" w:color="auto" w:fill="FFFFFF"/>
        <w:spacing w:after="400" w:line="20" w:lineRule="atLeast"/>
        <w:rPr>
          <w:rFonts w:ascii="Ubuntu" w:eastAsia="Ubuntu" w:hAnsi="Ubuntu" w:cs="Ubuntu"/>
          <w:color w:val="333333"/>
          <w:sz w:val="18"/>
          <w:szCs w:val="18"/>
        </w:rPr>
      </w:pPr>
      <w:r w:rsidRPr="0063309C">
        <w:rPr>
          <w:rFonts w:ascii="Ubuntu" w:eastAsia="Ubuntu" w:hAnsi="Ubuntu" w:cs="Ubuntu"/>
          <w:color w:val="333333"/>
          <w:sz w:val="18"/>
          <w:szCs w:val="18"/>
        </w:rPr>
        <w:lastRenderedPageBreak/>
        <w:t xml:space="preserve">Alfares A, </w:t>
      </w:r>
      <w:proofErr w:type="spellStart"/>
      <w:r w:rsidRPr="0063309C">
        <w:rPr>
          <w:rFonts w:ascii="Ubuntu" w:eastAsia="Ubuntu" w:hAnsi="Ubuntu" w:cs="Ubuntu"/>
          <w:color w:val="333333"/>
          <w:sz w:val="18"/>
          <w:szCs w:val="18"/>
        </w:rPr>
        <w:t>Alsubaie</w:t>
      </w:r>
      <w:proofErr w:type="spellEnd"/>
      <w:r w:rsidRPr="0063309C">
        <w:rPr>
          <w:rFonts w:ascii="Ubuntu" w:eastAsia="Ubuntu" w:hAnsi="Ubuntu" w:cs="Ubuntu"/>
          <w:color w:val="333333"/>
          <w:sz w:val="18"/>
          <w:szCs w:val="18"/>
        </w:rPr>
        <w:t xml:space="preserve"> L, </w:t>
      </w:r>
      <w:proofErr w:type="spellStart"/>
      <w:r w:rsidRPr="0063309C">
        <w:rPr>
          <w:rFonts w:ascii="Ubuntu" w:eastAsia="Ubuntu" w:hAnsi="Ubuntu" w:cs="Ubuntu"/>
          <w:color w:val="333333"/>
          <w:sz w:val="18"/>
          <w:szCs w:val="18"/>
        </w:rPr>
        <w:t>Aloraini</w:t>
      </w:r>
      <w:proofErr w:type="spellEnd"/>
      <w:r w:rsidRPr="0063309C">
        <w:rPr>
          <w:rFonts w:ascii="Ubuntu" w:eastAsia="Ubuntu" w:hAnsi="Ubuntu" w:cs="Ubuntu"/>
          <w:color w:val="333333"/>
          <w:sz w:val="18"/>
          <w:szCs w:val="18"/>
        </w:rPr>
        <w:t xml:space="preserve"> T, </w:t>
      </w:r>
      <w:proofErr w:type="spellStart"/>
      <w:r w:rsidRPr="0063309C">
        <w:rPr>
          <w:rFonts w:ascii="Ubuntu" w:eastAsia="Ubuntu" w:hAnsi="Ubuntu" w:cs="Ubuntu"/>
          <w:color w:val="333333"/>
          <w:sz w:val="18"/>
          <w:szCs w:val="18"/>
        </w:rPr>
        <w:t>Alaskar</w:t>
      </w:r>
      <w:proofErr w:type="spellEnd"/>
      <w:r w:rsidRPr="0063309C">
        <w:rPr>
          <w:rFonts w:ascii="Ubuntu" w:eastAsia="Ubuntu" w:hAnsi="Ubuntu" w:cs="Ubuntu"/>
          <w:color w:val="333333"/>
          <w:sz w:val="18"/>
          <w:szCs w:val="18"/>
        </w:rPr>
        <w:t xml:space="preserve"> A, </w:t>
      </w:r>
      <w:proofErr w:type="spellStart"/>
      <w:r w:rsidRPr="0063309C">
        <w:rPr>
          <w:rFonts w:ascii="Ubuntu" w:eastAsia="Ubuntu" w:hAnsi="Ubuntu" w:cs="Ubuntu"/>
          <w:color w:val="333333"/>
          <w:sz w:val="18"/>
          <w:szCs w:val="18"/>
        </w:rPr>
        <w:t>Althagafi</w:t>
      </w:r>
      <w:proofErr w:type="spellEnd"/>
      <w:r w:rsidRPr="0063309C">
        <w:rPr>
          <w:rFonts w:ascii="Ubuntu" w:eastAsia="Ubuntu" w:hAnsi="Ubuntu" w:cs="Ubuntu"/>
          <w:color w:val="333333"/>
          <w:sz w:val="18"/>
          <w:szCs w:val="18"/>
        </w:rPr>
        <w:t xml:space="preserve"> A, </w:t>
      </w:r>
      <w:r w:rsidRPr="0063309C">
        <w:rPr>
          <w:rFonts w:ascii="Ubuntu" w:eastAsia="Ubuntu" w:hAnsi="Ubuntu" w:cs="Ubuntu"/>
          <w:b/>
          <w:bCs/>
          <w:color w:val="333333"/>
          <w:sz w:val="18"/>
          <w:szCs w:val="18"/>
        </w:rPr>
        <w:t xml:space="preserve">Al </w:t>
      </w:r>
      <w:proofErr w:type="spellStart"/>
      <w:r w:rsidRPr="0063309C">
        <w:rPr>
          <w:rFonts w:ascii="Ubuntu" w:eastAsia="Ubuntu" w:hAnsi="Ubuntu" w:cs="Ubuntu"/>
          <w:b/>
          <w:bCs/>
          <w:color w:val="333333"/>
          <w:sz w:val="18"/>
          <w:szCs w:val="18"/>
        </w:rPr>
        <w:t>Mutairi,</w:t>
      </w:r>
      <w:proofErr w:type="spellEnd"/>
      <w:r w:rsidRPr="0063309C">
        <w:rPr>
          <w:rFonts w:ascii="Ubuntu" w:eastAsia="Ubuntu" w:hAnsi="Ubuntu" w:cs="Ubuntu"/>
          <w:b/>
          <w:bCs/>
          <w:color w:val="333333"/>
          <w:sz w:val="18"/>
          <w:szCs w:val="18"/>
        </w:rPr>
        <w:t xml:space="preserve"> F</w:t>
      </w:r>
      <w:r w:rsidRPr="0063309C">
        <w:rPr>
          <w:rFonts w:ascii="Ubuntu" w:eastAsia="Ubuntu" w:hAnsi="Ubuntu" w:cs="Ubuntu"/>
          <w:color w:val="333333"/>
          <w:sz w:val="18"/>
          <w:szCs w:val="18"/>
        </w:rPr>
        <w:t>, Alahmad A, et al. What is the right sequencing approach? Solo VS extended family analysis in consanguineous populations. BMC Med Genomics. 2020</w:t>
      </w:r>
      <w:proofErr w:type="gramStart"/>
      <w:r w:rsidRPr="0063309C">
        <w:rPr>
          <w:rFonts w:ascii="Ubuntu" w:eastAsia="Ubuntu" w:hAnsi="Ubuntu" w:cs="Ubuntu"/>
          <w:color w:val="333333"/>
          <w:sz w:val="18"/>
          <w:szCs w:val="18"/>
        </w:rPr>
        <w:t>;13</w:t>
      </w:r>
      <w:proofErr w:type="gramEnd"/>
      <w:r w:rsidRPr="0063309C">
        <w:rPr>
          <w:rFonts w:ascii="Ubuntu" w:eastAsia="Ubuntu" w:hAnsi="Ubuntu" w:cs="Ubuntu"/>
          <w:color w:val="333333"/>
          <w:sz w:val="18"/>
          <w:szCs w:val="18"/>
        </w:rPr>
        <w:t>(1):103.</w:t>
      </w:r>
    </w:p>
    <w:p w14:paraId="5C3D4A35" w14:textId="2095E94D" w:rsidR="0063309C" w:rsidRPr="0063309C" w:rsidRDefault="0063309C" w:rsidP="0063309C">
      <w:pPr>
        <w:pStyle w:val="div"/>
        <w:numPr>
          <w:ilvl w:val="0"/>
          <w:numId w:val="10"/>
        </w:numPr>
        <w:shd w:val="clear" w:color="auto" w:fill="FFFFFF"/>
        <w:spacing w:after="400" w:line="20" w:lineRule="atLeast"/>
        <w:rPr>
          <w:rFonts w:ascii="Ubuntu" w:eastAsia="Ubuntu" w:hAnsi="Ubuntu" w:cs="Ubuntu"/>
          <w:color w:val="333333"/>
          <w:sz w:val="18"/>
          <w:szCs w:val="18"/>
        </w:rPr>
      </w:pPr>
      <w:proofErr w:type="spellStart"/>
      <w:r w:rsidRPr="0063309C">
        <w:rPr>
          <w:rFonts w:ascii="Ubuntu" w:eastAsia="Ubuntu" w:hAnsi="Ubuntu" w:cs="Ubuntu"/>
          <w:color w:val="333333"/>
          <w:sz w:val="18"/>
          <w:szCs w:val="18"/>
        </w:rPr>
        <w:t>Alsubaie</w:t>
      </w:r>
      <w:proofErr w:type="spellEnd"/>
      <w:r w:rsidRPr="0063309C">
        <w:rPr>
          <w:rFonts w:ascii="Ubuntu" w:eastAsia="Ubuntu" w:hAnsi="Ubuntu" w:cs="Ubuntu"/>
          <w:color w:val="333333"/>
          <w:sz w:val="18"/>
          <w:szCs w:val="18"/>
        </w:rPr>
        <w:t xml:space="preserve"> L, </w:t>
      </w:r>
      <w:proofErr w:type="spellStart"/>
      <w:r w:rsidRPr="0063309C">
        <w:rPr>
          <w:rFonts w:ascii="Ubuntu" w:eastAsia="Ubuntu" w:hAnsi="Ubuntu" w:cs="Ubuntu"/>
          <w:color w:val="333333"/>
          <w:sz w:val="18"/>
          <w:szCs w:val="18"/>
        </w:rPr>
        <w:t>Aloraini</w:t>
      </w:r>
      <w:proofErr w:type="spellEnd"/>
      <w:r w:rsidRPr="0063309C">
        <w:rPr>
          <w:rFonts w:ascii="Ubuntu" w:eastAsia="Ubuntu" w:hAnsi="Ubuntu" w:cs="Ubuntu"/>
          <w:color w:val="333333"/>
          <w:sz w:val="18"/>
          <w:szCs w:val="18"/>
        </w:rPr>
        <w:t xml:space="preserve"> T, Amoudi M, Swaid A, </w:t>
      </w:r>
      <w:proofErr w:type="spellStart"/>
      <w:r w:rsidRPr="0063309C">
        <w:rPr>
          <w:rFonts w:ascii="Ubuntu" w:eastAsia="Ubuntu" w:hAnsi="Ubuntu" w:cs="Ubuntu"/>
          <w:color w:val="333333"/>
          <w:sz w:val="18"/>
          <w:szCs w:val="18"/>
        </w:rPr>
        <w:t>Eyiad</w:t>
      </w:r>
      <w:proofErr w:type="spellEnd"/>
      <w:r w:rsidRPr="0063309C">
        <w:rPr>
          <w:rFonts w:ascii="Ubuntu" w:eastAsia="Ubuntu" w:hAnsi="Ubuntu" w:cs="Ubuntu"/>
          <w:color w:val="333333"/>
          <w:sz w:val="18"/>
          <w:szCs w:val="18"/>
        </w:rPr>
        <w:t xml:space="preserve"> W, </w:t>
      </w:r>
      <w:r w:rsidRPr="0063309C">
        <w:rPr>
          <w:rFonts w:ascii="Ubuntu" w:eastAsia="Ubuntu" w:hAnsi="Ubuntu" w:cs="Ubuntu"/>
          <w:b/>
          <w:bCs/>
          <w:color w:val="333333"/>
          <w:sz w:val="18"/>
          <w:szCs w:val="18"/>
        </w:rPr>
        <w:t xml:space="preserve">Al </w:t>
      </w:r>
      <w:proofErr w:type="spellStart"/>
      <w:r w:rsidRPr="0063309C">
        <w:rPr>
          <w:rFonts w:ascii="Ubuntu" w:eastAsia="Ubuntu" w:hAnsi="Ubuntu" w:cs="Ubuntu"/>
          <w:b/>
          <w:bCs/>
          <w:color w:val="333333"/>
          <w:sz w:val="18"/>
          <w:szCs w:val="18"/>
        </w:rPr>
        <w:t>Mutairi,</w:t>
      </w:r>
      <w:proofErr w:type="spellEnd"/>
      <w:r w:rsidRPr="0063309C">
        <w:rPr>
          <w:rFonts w:ascii="Ubuntu" w:eastAsia="Ubuntu" w:hAnsi="Ubuntu" w:cs="Ubuntu"/>
          <w:b/>
          <w:bCs/>
          <w:color w:val="333333"/>
          <w:sz w:val="18"/>
          <w:szCs w:val="18"/>
        </w:rPr>
        <w:t xml:space="preserve"> F</w:t>
      </w:r>
      <w:r w:rsidRPr="0063309C">
        <w:rPr>
          <w:rFonts w:ascii="Ubuntu" w:eastAsia="Ubuntu" w:hAnsi="Ubuntu" w:cs="Ubuntu"/>
          <w:color w:val="333333"/>
          <w:sz w:val="18"/>
          <w:szCs w:val="18"/>
        </w:rPr>
        <w:t>, et al. Genomic testing and counseling: The contribution of next-generation sequencing to epilepsy genetics. Ann Hum Genet. 2020.</w:t>
      </w:r>
    </w:p>
    <w:p w14:paraId="39B429D0" w14:textId="077467E0" w:rsidR="00BC3F01" w:rsidRDefault="00BC3F01" w:rsidP="00BC3F01">
      <w:pPr>
        <w:pStyle w:val="div"/>
        <w:numPr>
          <w:ilvl w:val="0"/>
          <w:numId w:val="10"/>
        </w:numPr>
        <w:shd w:val="clear" w:color="auto" w:fill="FFFFFF"/>
        <w:spacing w:after="400" w:line="20" w:lineRule="atLeast"/>
        <w:rPr>
          <w:rFonts w:ascii="Ubuntu" w:eastAsia="Ubuntu" w:hAnsi="Ubuntu" w:cs="Ubuntu"/>
          <w:color w:val="333333"/>
          <w:sz w:val="18"/>
          <w:szCs w:val="18"/>
        </w:rPr>
      </w:pPr>
      <w:r w:rsidRPr="00BC3F01">
        <w:rPr>
          <w:rFonts w:ascii="Ubuntu" w:eastAsia="Ubuntu" w:hAnsi="Ubuntu" w:cs="Ubuntu"/>
          <w:color w:val="333333"/>
          <w:sz w:val="18"/>
          <w:szCs w:val="18"/>
        </w:rPr>
        <w:t xml:space="preserve">Almutairi, M., Al‐Khenaizan, S., Sufiani, F. A., Balwi, M. A., &amp;amp; </w:t>
      </w:r>
      <w:r w:rsidRPr="00BC3F01">
        <w:rPr>
          <w:rFonts w:ascii="Ubuntu" w:eastAsia="Ubuntu" w:hAnsi="Ubuntu" w:cs="Ubuntu"/>
          <w:b/>
          <w:bCs/>
          <w:color w:val="333333"/>
          <w:sz w:val="18"/>
          <w:szCs w:val="18"/>
        </w:rPr>
        <w:t>Al Mutairi, F.</w:t>
      </w:r>
      <w:r w:rsidRPr="00BC3F01">
        <w:rPr>
          <w:rFonts w:ascii="Ubuntu" w:eastAsia="Ubuntu" w:hAnsi="Ubuntu" w:cs="Ubuntu"/>
          <w:color w:val="333333"/>
          <w:sz w:val="18"/>
          <w:szCs w:val="18"/>
        </w:rPr>
        <w:t xml:space="preserve"> (2020). Peeling of skin as presenting manifestation in congenital disorders of glycosylation. The Journal of Dermatology. doi:10.1111/1346-8138.15459</w:t>
      </w:r>
    </w:p>
    <w:p w14:paraId="1631A6A8" w14:textId="3FC7FD39" w:rsidR="00BC3F01" w:rsidRDefault="00BC3F01" w:rsidP="00BC3F01">
      <w:pPr>
        <w:pStyle w:val="div"/>
        <w:numPr>
          <w:ilvl w:val="0"/>
          <w:numId w:val="10"/>
        </w:numPr>
        <w:shd w:val="clear" w:color="auto" w:fill="FFFFFF"/>
        <w:spacing w:after="400" w:line="20" w:lineRule="atLeast"/>
        <w:rPr>
          <w:rFonts w:ascii="Ubuntu" w:eastAsia="Ubuntu" w:hAnsi="Ubuntu" w:cs="Ubuntu"/>
          <w:color w:val="333333"/>
          <w:sz w:val="18"/>
          <w:szCs w:val="18"/>
        </w:rPr>
      </w:pPr>
      <w:r w:rsidRPr="00BC3F01">
        <w:rPr>
          <w:rFonts w:ascii="Ubuntu" w:eastAsia="Ubuntu" w:hAnsi="Ubuntu" w:cs="Ubuntu"/>
          <w:color w:val="333333"/>
          <w:sz w:val="18"/>
          <w:szCs w:val="18"/>
        </w:rPr>
        <w:t xml:space="preserve">Almutairi, R., </w:t>
      </w:r>
      <w:proofErr w:type="spellStart"/>
      <w:r w:rsidRPr="00BC3F01">
        <w:rPr>
          <w:rFonts w:ascii="Ubuntu" w:eastAsia="Ubuntu" w:hAnsi="Ubuntu" w:cs="Ubuntu"/>
          <w:color w:val="333333"/>
          <w:sz w:val="18"/>
          <w:szCs w:val="18"/>
        </w:rPr>
        <w:t>Alrashidi</w:t>
      </w:r>
      <w:proofErr w:type="spellEnd"/>
      <w:r w:rsidRPr="00BC3F01">
        <w:rPr>
          <w:rFonts w:ascii="Ubuntu" w:eastAsia="Ubuntu" w:hAnsi="Ubuntu" w:cs="Ubuntu"/>
          <w:color w:val="333333"/>
          <w:sz w:val="18"/>
          <w:szCs w:val="18"/>
        </w:rPr>
        <w:t xml:space="preserve">, S., </w:t>
      </w:r>
      <w:proofErr w:type="spellStart"/>
      <w:r w:rsidRPr="00BC3F01">
        <w:rPr>
          <w:rFonts w:ascii="Ubuntu" w:eastAsia="Ubuntu" w:hAnsi="Ubuntu" w:cs="Ubuntu"/>
          <w:color w:val="333333"/>
          <w:sz w:val="18"/>
          <w:szCs w:val="18"/>
        </w:rPr>
        <w:t>Umair</w:t>
      </w:r>
      <w:proofErr w:type="spellEnd"/>
      <w:r w:rsidRPr="00BC3F01">
        <w:rPr>
          <w:rFonts w:ascii="Ubuntu" w:eastAsia="Ubuntu" w:hAnsi="Ubuntu" w:cs="Ubuntu"/>
          <w:color w:val="333333"/>
          <w:sz w:val="18"/>
          <w:szCs w:val="18"/>
        </w:rPr>
        <w:t xml:space="preserve">, M., </w:t>
      </w:r>
      <w:proofErr w:type="spellStart"/>
      <w:r w:rsidRPr="00BC3F01">
        <w:rPr>
          <w:rFonts w:ascii="Ubuntu" w:eastAsia="Ubuntu" w:hAnsi="Ubuntu" w:cs="Ubuntu"/>
          <w:color w:val="333333"/>
          <w:sz w:val="18"/>
          <w:szCs w:val="18"/>
        </w:rPr>
        <w:t>Alshalan</w:t>
      </w:r>
      <w:proofErr w:type="spellEnd"/>
      <w:r w:rsidRPr="00BC3F01">
        <w:rPr>
          <w:rFonts w:ascii="Ubuntu" w:eastAsia="Ubuntu" w:hAnsi="Ubuntu" w:cs="Ubuntu"/>
          <w:color w:val="333333"/>
          <w:sz w:val="18"/>
          <w:szCs w:val="18"/>
        </w:rPr>
        <w:t xml:space="preserve">, M., </w:t>
      </w:r>
      <w:proofErr w:type="spellStart"/>
      <w:r w:rsidRPr="00BC3F01">
        <w:rPr>
          <w:rFonts w:ascii="Ubuntu" w:eastAsia="Ubuntu" w:hAnsi="Ubuntu" w:cs="Ubuntu"/>
          <w:color w:val="333333"/>
          <w:sz w:val="18"/>
          <w:szCs w:val="18"/>
        </w:rPr>
        <w:t>A</w:t>
      </w:r>
      <w:r>
        <w:rPr>
          <w:rFonts w:ascii="Ubuntu" w:eastAsia="Ubuntu" w:hAnsi="Ubuntu" w:cs="Ubuntu"/>
          <w:color w:val="333333"/>
          <w:sz w:val="18"/>
          <w:szCs w:val="18"/>
        </w:rPr>
        <w:t>lsubaie</w:t>
      </w:r>
      <w:proofErr w:type="spellEnd"/>
      <w:r>
        <w:rPr>
          <w:rFonts w:ascii="Ubuntu" w:eastAsia="Ubuntu" w:hAnsi="Ubuntu" w:cs="Ubuntu"/>
          <w:color w:val="333333"/>
          <w:sz w:val="18"/>
          <w:szCs w:val="18"/>
        </w:rPr>
        <w:t xml:space="preserve">, L., </w:t>
      </w:r>
      <w:proofErr w:type="spellStart"/>
      <w:r>
        <w:rPr>
          <w:rFonts w:ascii="Ubuntu" w:eastAsia="Ubuntu" w:hAnsi="Ubuntu" w:cs="Ubuntu"/>
          <w:color w:val="333333"/>
          <w:sz w:val="18"/>
          <w:szCs w:val="18"/>
        </w:rPr>
        <w:t>Aloraini</w:t>
      </w:r>
      <w:proofErr w:type="spellEnd"/>
      <w:r>
        <w:rPr>
          <w:rFonts w:ascii="Ubuntu" w:eastAsia="Ubuntu" w:hAnsi="Ubuntu" w:cs="Ubuntu"/>
          <w:color w:val="333333"/>
          <w:sz w:val="18"/>
          <w:szCs w:val="18"/>
        </w:rPr>
        <w:t>, T.,</w:t>
      </w:r>
      <w:r w:rsidRPr="00BC3F01">
        <w:rPr>
          <w:rFonts w:ascii="Ubuntu" w:eastAsia="Ubuntu" w:hAnsi="Ubuntu" w:cs="Ubuntu"/>
          <w:color w:val="333333"/>
          <w:sz w:val="18"/>
          <w:szCs w:val="18"/>
        </w:rPr>
        <w:t xml:space="preserve"> </w:t>
      </w:r>
      <w:r w:rsidRPr="00BC3F01">
        <w:rPr>
          <w:rFonts w:ascii="Ubuntu" w:eastAsia="Ubuntu" w:hAnsi="Ubuntu" w:cs="Ubuntu"/>
          <w:b/>
          <w:bCs/>
          <w:color w:val="333333"/>
          <w:sz w:val="18"/>
          <w:szCs w:val="18"/>
        </w:rPr>
        <w:t>Al Mutairi, F</w:t>
      </w:r>
      <w:r w:rsidRPr="00BC3F01">
        <w:rPr>
          <w:rFonts w:ascii="Ubuntu" w:eastAsia="Ubuntu" w:hAnsi="Ubuntu" w:cs="Ubuntu"/>
          <w:color w:val="333333"/>
          <w:sz w:val="18"/>
          <w:szCs w:val="18"/>
        </w:rPr>
        <w:t>. (2020). Novel mutation of the FHL1 gene associated with congenital myopathy and early respiratory muscles involvement: A case report. Journal of Biochemical and Clinical Genetics, 45-51. doi:10.24911/</w:t>
      </w:r>
      <w:proofErr w:type="spellStart"/>
      <w:r w:rsidRPr="00BC3F01">
        <w:rPr>
          <w:rFonts w:ascii="Ubuntu" w:eastAsia="Ubuntu" w:hAnsi="Ubuntu" w:cs="Ubuntu"/>
          <w:color w:val="333333"/>
          <w:sz w:val="18"/>
          <w:szCs w:val="18"/>
        </w:rPr>
        <w:t>jbcgenetics</w:t>
      </w:r>
      <w:proofErr w:type="spellEnd"/>
      <w:r w:rsidRPr="00BC3F01">
        <w:rPr>
          <w:rFonts w:ascii="Ubuntu" w:eastAsia="Ubuntu" w:hAnsi="Ubuntu" w:cs="Ubuntu"/>
          <w:color w:val="333333"/>
          <w:sz w:val="18"/>
          <w:szCs w:val="18"/>
        </w:rPr>
        <w:t>/183-1585821994</w:t>
      </w:r>
    </w:p>
    <w:p w14:paraId="764A5D47" w14:textId="46E28FBC" w:rsidR="00BC3F01" w:rsidRDefault="00BC3F01" w:rsidP="00BC3F01">
      <w:pPr>
        <w:pStyle w:val="div"/>
        <w:numPr>
          <w:ilvl w:val="0"/>
          <w:numId w:val="10"/>
        </w:numPr>
        <w:shd w:val="clear" w:color="auto" w:fill="FFFFFF"/>
        <w:spacing w:after="400" w:line="20" w:lineRule="atLeast"/>
        <w:rPr>
          <w:rFonts w:ascii="Ubuntu" w:eastAsia="Ubuntu" w:hAnsi="Ubuntu" w:cs="Ubuntu"/>
          <w:color w:val="333333"/>
          <w:sz w:val="18"/>
          <w:szCs w:val="18"/>
        </w:rPr>
      </w:pPr>
      <w:proofErr w:type="spellStart"/>
      <w:r w:rsidRPr="00BC3F01">
        <w:rPr>
          <w:rFonts w:ascii="Ubuntu" w:eastAsia="Ubuntu" w:hAnsi="Ubuntu" w:cs="Ubuntu"/>
          <w:color w:val="333333"/>
          <w:sz w:val="18"/>
          <w:szCs w:val="18"/>
        </w:rPr>
        <w:t>Alsubaie</w:t>
      </w:r>
      <w:proofErr w:type="spellEnd"/>
      <w:r w:rsidRPr="00BC3F01">
        <w:rPr>
          <w:rFonts w:ascii="Ubuntu" w:eastAsia="Ubuntu" w:hAnsi="Ubuntu" w:cs="Ubuntu"/>
          <w:color w:val="333333"/>
          <w:sz w:val="18"/>
          <w:szCs w:val="18"/>
        </w:rPr>
        <w:t xml:space="preserve">, L., </w:t>
      </w:r>
      <w:proofErr w:type="spellStart"/>
      <w:r w:rsidRPr="00BC3F01">
        <w:rPr>
          <w:rFonts w:ascii="Ubuntu" w:eastAsia="Ubuntu" w:hAnsi="Ubuntu" w:cs="Ubuntu"/>
          <w:color w:val="333333"/>
          <w:sz w:val="18"/>
          <w:szCs w:val="18"/>
        </w:rPr>
        <w:t>Alkhalaf</w:t>
      </w:r>
      <w:proofErr w:type="spellEnd"/>
      <w:r w:rsidRPr="00BC3F01">
        <w:rPr>
          <w:rFonts w:ascii="Ubuntu" w:eastAsia="Ubuntu" w:hAnsi="Ubuntu" w:cs="Ubuntu"/>
          <w:color w:val="333333"/>
          <w:sz w:val="18"/>
          <w:szCs w:val="18"/>
        </w:rPr>
        <w:t xml:space="preserve">, R., </w:t>
      </w:r>
      <w:proofErr w:type="spellStart"/>
      <w:r w:rsidRPr="00BC3F01">
        <w:rPr>
          <w:rFonts w:ascii="Ubuntu" w:eastAsia="Ubuntu" w:hAnsi="Ubuntu" w:cs="Ubuntu"/>
          <w:color w:val="333333"/>
          <w:sz w:val="18"/>
          <w:szCs w:val="18"/>
        </w:rPr>
        <w:t>Aloraini</w:t>
      </w:r>
      <w:proofErr w:type="spellEnd"/>
      <w:r w:rsidRPr="00BC3F01">
        <w:rPr>
          <w:rFonts w:ascii="Ubuntu" w:eastAsia="Ubuntu" w:hAnsi="Ubuntu" w:cs="Ubuntu"/>
          <w:color w:val="333333"/>
          <w:sz w:val="18"/>
          <w:szCs w:val="18"/>
        </w:rPr>
        <w:t xml:space="preserve">, T., Amoudi, M., Swaid, A., </w:t>
      </w:r>
      <w:r w:rsidRPr="00BC3F01">
        <w:rPr>
          <w:rFonts w:ascii="Ubuntu" w:eastAsia="Ubuntu" w:hAnsi="Ubuntu" w:cs="Ubuntu"/>
          <w:b/>
          <w:bCs/>
          <w:color w:val="333333"/>
          <w:sz w:val="18"/>
          <w:szCs w:val="18"/>
        </w:rPr>
        <w:t xml:space="preserve">Al </w:t>
      </w:r>
      <w:proofErr w:type="spellStart"/>
      <w:r w:rsidRPr="00BC3F01">
        <w:rPr>
          <w:rFonts w:ascii="Ubuntu" w:eastAsia="Ubuntu" w:hAnsi="Ubuntu" w:cs="Ubuntu"/>
          <w:b/>
          <w:bCs/>
          <w:color w:val="333333"/>
          <w:sz w:val="18"/>
          <w:szCs w:val="18"/>
        </w:rPr>
        <w:t>Mutairi,</w:t>
      </w:r>
      <w:proofErr w:type="spellEnd"/>
      <w:r w:rsidRPr="00BC3F01">
        <w:rPr>
          <w:rFonts w:ascii="Ubuntu" w:eastAsia="Ubuntu" w:hAnsi="Ubuntu" w:cs="Ubuntu"/>
          <w:b/>
          <w:bCs/>
          <w:color w:val="333333"/>
          <w:sz w:val="18"/>
          <w:szCs w:val="18"/>
        </w:rPr>
        <w:t xml:space="preserve"> F</w:t>
      </w:r>
      <w:r w:rsidR="00F3397D" w:rsidRPr="00BC3F01">
        <w:rPr>
          <w:rFonts w:ascii="Ubuntu" w:eastAsia="Ubuntu" w:hAnsi="Ubuntu" w:cs="Ubuntu"/>
          <w:b/>
          <w:bCs/>
          <w:color w:val="333333"/>
          <w:sz w:val="18"/>
          <w:szCs w:val="18"/>
        </w:rPr>
        <w:t>.</w:t>
      </w:r>
      <w:r w:rsidR="00F3397D" w:rsidRPr="00BC3F01">
        <w:rPr>
          <w:rFonts w:ascii="Ubuntu" w:eastAsia="Ubuntu" w:hAnsi="Ubuntu" w:cs="Ubuntu"/>
          <w:color w:val="333333"/>
          <w:sz w:val="18"/>
          <w:szCs w:val="18"/>
        </w:rPr>
        <w:t>,</w:t>
      </w:r>
      <w:r w:rsidRPr="00BC3F01">
        <w:rPr>
          <w:rFonts w:ascii="Ubuntu" w:eastAsia="Ubuntu" w:hAnsi="Ubuntu" w:cs="Ubuntu"/>
          <w:color w:val="333333"/>
          <w:sz w:val="18"/>
          <w:szCs w:val="18"/>
        </w:rPr>
        <w:t xml:space="preserve"> Alfares, A. (2020). MEFV c.2230GT p</w:t>
      </w:r>
      <w:proofErr w:type="gramStart"/>
      <w:r w:rsidRPr="00BC3F01">
        <w:rPr>
          <w:rFonts w:ascii="Ubuntu" w:eastAsia="Ubuntu" w:hAnsi="Ubuntu" w:cs="Ubuntu"/>
          <w:color w:val="333333"/>
          <w:sz w:val="18"/>
          <w:szCs w:val="18"/>
        </w:rPr>
        <w:t>.(</w:t>
      </w:r>
      <w:proofErr w:type="gramEnd"/>
      <w:r w:rsidRPr="00BC3F01">
        <w:rPr>
          <w:rFonts w:ascii="Ubuntu" w:eastAsia="Ubuntu" w:hAnsi="Ubuntu" w:cs="Ubuntu"/>
          <w:color w:val="333333"/>
          <w:sz w:val="18"/>
          <w:szCs w:val="18"/>
        </w:rPr>
        <w:t>Ala744Ser) rs61732874 previously misclassified as pathogenic variant due to lack of a population specific database. Annals of Human Genetics. doi:10.1111/ahg.12385</w:t>
      </w:r>
    </w:p>
    <w:p w14:paraId="65AB8586" w14:textId="6C2841C1" w:rsidR="00BC3F01" w:rsidRDefault="00BC3F01" w:rsidP="00BC3F01">
      <w:pPr>
        <w:pStyle w:val="div"/>
        <w:numPr>
          <w:ilvl w:val="0"/>
          <w:numId w:val="10"/>
        </w:numPr>
        <w:shd w:val="clear" w:color="auto" w:fill="FFFFFF"/>
        <w:spacing w:after="400" w:line="20" w:lineRule="atLeast"/>
        <w:rPr>
          <w:rFonts w:ascii="Ubuntu" w:eastAsia="Ubuntu" w:hAnsi="Ubuntu" w:cs="Ubuntu"/>
          <w:color w:val="333333"/>
          <w:sz w:val="18"/>
          <w:szCs w:val="18"/>
        </w:rPr>
      </w:pPr>
      <w:r w:rsidRPr="00BC3F01">
        <w:rPr>
          <w:rFonts w:ascii="Ubuntu" w:eastAsia="Ubuntu" w:hAnsi="Ubuntu" w:cs="Ubuntu"/>
          <w:b/>
          <w:bCs/>
          <w:color w:val="333333"/>
          <w:sz w:val="18"/>
          <w:szCs w:val="18"/>
        </w:rPr>
        <w:t xml:space="preserve">Al </w:t>
      </w:r>
      <w:r>
        <w:rPr>
          <w:rFonts w:ascii="Ubuntu" w:eastAsia="Ubuntu" w:hAnsi="Ubuntu" w:cs="Ubuntu"/>
          <w:b/>
          <w:bCs/>
          <w:color w:val="333333"/>
          <w:sz w:val="18"/>
          <w:szCs w:val="18"/>
        </w:rPr>
        <w:t>Mutairi, F.</w:t>
      </w:r>
      <w:r w:rsidRPr="00BC3F01">
        <w:rPr>
          <w:rFonts w:ascii="Ubuntu" w:eastAsia="Ubuntu" w:hAnsi="Ubuntu" w:cs="Ubuntu"/>
          <w:color w:val="333333"/>
          <w:sz w:val="18"/>
          <w:szCs w:val="18"/>
        </w:rPr>
        <w:t xml:space="preserve">, </w:t>
      </w:r>
      <w:proofErr w:type="spellStart"/>
      <w:r w:rsidRPr="00BC3F01">
        <w:rPr>
          <w:rFonts w:ascii="Ubuntu" w:eastAsia="Ubuntu" w:hAnsi="Ubuntu" w:cs="Ubuntu"/>
          <w:color w:val="333333"/>
          <w:sz w:val="18"/>
          <w:szCs w:val="18"/>
        </w:rPr>
        <w:t>Alkhalaf</w:t>
      </w:r>
      <w:proofErr w:type="spellEnd"/>
      <w:r w:rsidRPr="00BC3F01">
        <w:rPr>
          <w:rFonts w:ascii="Ubuntu" w:eastAsia="Ubuntu" w:hAnsi="Ubuntu" w:cs="Ubuntu"/>
          <w:color w:val="333333"/>
          <w:sz w:val="18"/>
          <w:szCs w:val="18"/>
        </w:rPr>
        <w:t xml:space="preserve">, R., </w:t>
      </w:r>
      <w:proofErr w:type="spellStart"/>
      <w:r w:rsidRPr="00BC3F01">
        <w:rPr>
          <w:rFonts w:ascii="Ubuntu" w:eastAsia="Ubuntu" w:hAnsi="Ubuntu" w:cs="Ubuntu"/>
          <w:color w:val="333333"/>
          <w:sz w:val="18"/>
          <w:szCs w:val="18"/>
        </w:rPr>
        <w:t>Alkhorayyef</w:t>
      </w:r>
      <w:proofErr w:type="spellEnd"/>
      <w:r w:rsidRPr="00BC3F01">
        <w:rPr>
          <w:rFonts w:ascii="Ubuntu" w:eastAsia="Ubuntu" w:hAnsi="Ubuntu" w:cs="Ubuntu"/>
          <w:color w:val="333333"/>
          <w:sz w:val="18"/>
          <w:szCs w:val="18"/>
        </w:rPr>
        <w:t xml:space="preserve">, A., </w:t>
      </w:r>
      <w:proofErr w:type="spellStart"/>
      <w:r w:rsidRPr="00BC3F01">
        <w:rPr>
          <w:rFonts w:ascii="Ubuntu" w:eastAsia="Ubuntu" w:hAnsi="Ubuntu" w:cs="Ubuntu"/>
          <w:color w:val="333333"/>
          <w:sz w:val="18"/>
          <w:szCs w:val="18"/>
        </w:rPr>
        <w:t>Alroqi</w:t>
      </w:r>
      <w:proofErr w:type="spellEnd"/>
      <w:r w:rsidRPr="00BC3F01">
        <w:rPr>
          <w:rFonts w:ascii="Ubuntu" w:eastAsia="Ubuntu" w:hAnsi="Ubuntu" w:cs="Ubuntu"/>
          <w:color w:val="333333"/>
          <w:sz w:val="18"/>
          <w:szCs w:val="18"/>
        </w:rPr>
        <w:t xml:space="preserve">, F., </w:t>
      </w:r>
      <w:proofErr w:type="spellStart"/>
      <w:r w:rsidRPr="00BC3F01">
        <w:rPr>
          <w:rFonts w:ascii="Ubuntu" w:eastAsia="Ubuntu" w:hAnsi="Ubuntu" w:cs="Ubuntu"/>
          <w:color w:val="333333"/>
          <w:sz w:val="18"/>
          <w:szCs w:val="18"/>
        </w:rPr>
        <w:t>Yusra</w:t>
      </w:r>
      <w:proofErr w:type="spellEnd"/>
      <w:r w:rsidRPr="00BC3F01">
        <w:rPr>
          <w:rFonts w:ascii="Ubuntu" w:eastAsia="Ubuntu" w:hAnsi="Ubuntu" w:cs="Ubuntu"/>
          <w:color w:val="333333"/>
          <w:sz w:val="18"/>
          <w:szCs w:val="18"/>
        </w:rPr>
        <w:t xml:space="preserve">, A., </w:t>
      </w:r>
      <w:proofErr w:type="spellStart"/>
      <w:r w:rsidRPr="00BC3F01">
        <w:rPr>
          <w:rFonts w:ascii="Ubuntu" w:eastAsia="Ubuntu" w:hAnsi="Ubuntu" w:cs="Ubuntu"/>
          <w:color w:val="333333"/>
          <w:sz w:val="18"/>
          <w:szCs w:val="18"/>
        </w:rPr>
        <w:t>Umair</w:t>
      </w:r>
      <w:proofErr w:type="spellEnd"/>
      <w:r w:rsidRPr="00BC3F01">
        <w:rPr>
          <w:rFonts w:ascii="Ubuntu" w:eastAsia="Ubuntu" w:hAnsi="Ubuntu" w:cs="Ubuntu"/>
          <w:color w:val="333333"/>
          <w:sz w:val="18"/>
          <w:szCs w:val="18"/>
        </w:rPr>
        <w:t>, M</w:t>
      </w:r>
      <w:r w:rsidR="00F3397D" w:rsidRPr="00BC3F01">
        <w:rPr>
          <w:rFonts w:ascii="Ubuntu" w:eastAsia="Ubuntu" w:hAnsi="Ubuntu" w:cs="Ubuntu"/>
          <w:color w:val="333333"/>
          <w:sz w:val="18"/>
          <w:szCs w:val="18"/>
        </w:rPr>
        <w:t>.,</w:t>
      </w:r>
      <w:r w:rsidRPr="00BC3F01">
        <w:rPr>
          <w:rFonts w:ascii="Ubuntu" w:eastAsia="Ubuntu" w:hAnsi="Ubuntu" w:cs="Ubuntu"/>
          <w:color w:val="333333"/>
          <w:sz w:val="18"/>
          <w:szCs w:val="18"/>
        </w:rPr>
        <w:t xml:space="preserve"> </w:t>
      </w:r>
      <w:proofErr w:type="spellStart"/>
      <w:r w:rsidRPr="00BC3F01">
        <w:rPr>
          <w:rFonts w:ascii="Ubuntu" w:eastAsia="Ubuntu" w:hAnsi="Ubuntu" w:cs="Ubuntu"/>
          <w:color w:val="333333"/>
          <w:sz w:val="18"/>
          <w:szCs w:val="18"/>
        </w:rPr>
        <w:t>Alfadhel</w:t>
      </w:r>
      <w:proofErr w:type="spellEnd"/>
      <w:r w:rsidRPr="00BC3F01">
        <w:rPr>
          <w:rFonts w:ascii="Ubuntu" w:eastAsia="Ubuntu" w:hAnsi="Ubuntu" w:cs="Ubuntu"/>
          <w:color w:val="333333"/>
          <w:sz w:val="18"/>
          <w:szCs w:val="18"/>
        </w:rPr>
        <w:t xml:space="preserve">, M. (2020). Homozygous truncating NEK10 mutation, associated with primary </w:t>
      </w:r>
      <w:proofErr w:type="spellStart"/>
      <w:r w:rsidRPr="00BC3F01">
        <w:rPr>
          <w:rFonts w:ascii="Ubuntu" w:eastAsia="Ubuntu" w:hAnsi="Ubuntu" w:cs="Ubuntu"/>
          <w:color w:val="333333"/>
          <w:sz w:val="18"/>
          <w:szCs w:val="18"/>
        </w:rPr>
        <w:t>ciliary</w:t>
      </w:r>
      <w:proofErr w:type="spellEnd"/>
      <w:r w:rsidRPr="00BC3F01">
        <w:rPr>
          <w:rFonts w:ascii="Ubuntu" w:eastAsia="Ubuntu" w:hAnsi="Ubuntu" w:cs="Ubuntu"/>
          <w:color w:val="333333"/>
          <w:sz w:val="18"/>
          <w:szCs w:val="18"/>
        </w:rPr>
        <w:t xml:space="preserve"> dyskinesia: A case report. BMC Pulmonary Medicine, 20(1). doi:10.1186/s12890-020-1175-1</w:t>
      </w:r>
    </w:p>
    <w:p w14:paraId="72FFFAEB" w14:textId="6EE00FE6" w:rsidR="00395652" w:rsidRDefault="00395652" w:rsidP="00395652">
      <w:pPr>
        <w:pStyle w:val="div"/>
        <w:numPr>
          <w:ilvl w:val="0"/>
          <w:numId w:val="10"/>
        </w:numPr>
        <w:shd w:val="clear" w:color="auto" w:fill="FFFFFF"/>
        <w:spacing w:after="400" w:line="20" w:lineRule="atLeast"/>
        <w:rPr>
          <w:rFonts w:ascii="Ubuntu" w:eastAsia="Ubuntu" w:hAnsi="Ubuntu" w:cs="Ubuntu"/>
          <w:color w:val="333333"/>
          <w:sz w:val="18"/>
          <w:szCs w:val="18"/>
        </w:rPr>
      </w:pPr>
      <w:proofErr w:type="spellStart"/>
      <w:r w:rsidRPr="00395652">
        <w:rPr>
          <w:rFonts w:ascii="Ubuntu" w:eastAsia="Ubuntu" w:hAnsi="Ubuntu" w:cs="Ubuntu"/>
          <w:color w:val="333333"/>
          <w:sz w:val="18"/>
          <w:szCs w:val="18"/>
        </w:rPr>
        <w:t>Schottlaender</w:t>
      </w:r>
      <w:proofErr w:type="spellEnd"/>
      <w:r w:rsidRPr="00395652">
        <w:rPr>
          <w:rFonts w:ascii="Ubuntu" w:eastAsia="Ubuntu" w:hAnsi="Ubuntu" w:cs="Ubuntu"/>
          <w:color w:val="333333"/>
          <w:sz w:val="18"/>
          <w:szCs w:val="18"/>
        </w:rPr>
        <w:t xml:space="preserve"> LV, </w:t>
      </w:r>
      <w:proofErr w:type="spellStart"/>
      <w:r w:rsidRPr="00395652">
        <w:rPr>
          <w:rFonts w:ascii="Ubuntu" w:eastAsia="Ubuntu" w:hAnsi="Ubuntu" w:cs="Ubuntu"/>
          <w:color w:val="333333"/>
          <w:sz w:val="18"/>
          <w:szCs w:val="18"/>
        </w:rPr>
        <w:t>Abeti</w:t>
      </w:r>
      <w:proofErr w:type="spellEnd"/>
      <w:r w:rsidRPr="00395652">
        <w:rPr>
          <w:rFonts w:ascii="Ubuntu" w:eastAsia="Ubuntu" w:hAnsi="Ubuntu" w:cs="Ubuntu"/>
          <w:color w:val="333333"/>
          <w:sz w:val="18"/>
          <w:szCs w:val="18"/>
        </w:rPr>
        <w:t xml:space="preserve"> R, </w:t>
      </w:r>
      <w:proofErr w:type="spellStart"/>
      <w:r w:rsidRPr="00395652">
        <w:rPr>
          <w:rFonts w:ascii="Ubuntu" w:eastAsia="Ubuntu" w:hAnsi="Ubuntu" w:cs="Ubuntu"/>
          <w:color w:val="333333"/>
          <w:sz w:val="18"/>
          <w:szCs w:val="18"/>
        </w:rPr>
        <w:t>Jaunmuktane</w:t>
      </w:r>
      <w:proofErr w:type="spellEnd"/>
      <w:r w:rsidRPr="00395652">
        <w:rPr>
          <w:rFonts w:ascii="Ubuntu" w:eastAsia="Ubuntu" w:hAnsi="Ubuntu" w:cs="Ubuntu"/>
          <w:color w:val="333333"/>
          <w:sz w:val="18"/>
          <w:szCs w:val="18"/>
        </w:rPr>
        <w:t xml:space="preserve"> Z, </w:t>
      </w:r>
      <w:r w:rsidRPr="00395652">
        <w:rPr>
          <w:rFonts w:ascii="Ubuntu" w:eastAsia="Ubuntu" w:hAnsi="Ubuntu" w:cs="Ubuntu"/>
          <w:b/>
          <w:bCs/>
          <w:color w:val="333333"/>
          <w:sz w:val="18"/>
          <w:szCs w:val="18"/>
        </w:rPr>
        <w:t xml:space="preserve">Al Mutairi, </w:t>
      </w:r>
      <w:proofErr w:type="gramStart"/>
      <w:r w:rsidRPr="00395652">
        <w:rPr>
          <w:rFonts w:ascii="Ubuntu" w:eastAsia="Ubuntu" w:hAnsi="Ubuntu" w:cs="Ubuntu"/>
          <w:b/>
          <w:bCs/>
          <w:color w:val="333333"/>
          <w:sz w:val="18"/>
          <w:szCs w:val="18"/>
        </w:rPr>
        <w:t>F</w:t>
      </w:r>
      <w:r w:rsidRPr="00395652">
        <w:rPr>
          <w:rFonts w:ascii="Ubuntu" w:eastAsia="Ubuntu" w:hAnsi="Ubuntu" w:cs="Ubuntu"/>
          <w:color w:val="333333"/>
          <w:sz w:val="18"/>
          <w:szCs w:val="18"/>
        </w:rPr>
        <w:t>,….</w:t>
      </w:r>
      <w:proofErr w:type="gramEnd"/>
      <w:r w:rsidRPr="00395652">
        <w:rPr>
          <w:rFonts w:ascii="Ubuntu" w:eastAsia="Ubuntu" w:hAnsi="Ubuntu" w:cs="Ubuntu"/>
          <w:color w:val="333333"/>
          <w:sz w:val="18"/>
          <w:szCs w:val="18"/>
        </w:rPr>
        <w:t xml:space="preserve"> Aurrand-Lions M, Houlden H</w:t>
      </w:r>
      <w:r w:rsidRPr="00395652">
        <w:rPr>
          <w:rFonts w:ascii="Ubuntu" w:eastAsia="Ubuntu" w:hAnsi="Ubuntu" w:cs="Ubuntu"/>
          <w:color w:val="333333"/>
          <w:sz w:val="18"/>
          <w:szCs w:val="18"/>
          <w:vertAlign w:val="superscript"/>
        </w:rPr>
        <w:t xml:space="preserve"> </w:t>
      </w:r>
      <w:r w:rsidRPr="00395652">
        <w:rPr>
          <w:rFonts w:ascii="Ubuntu" w:eastAsia="Ubuntu" w:hAnsi="Ubuntu" w:cs="Ubuntu"/>
          <w:color w:val="333333"/>
          <w:sz w:val="18"/>
          <w:szCs w:val="18"/>
        </w:rPr>
        <w:t>Bi-allelic JAM2 Variants Lead to Early-Onset Recessive Primary Familial Brain Calcification. Am J Hum Genet. 2020 Mar 5</w:t>
      </w:r>
      <w:proofErr w:type="gramStart"/>
      <w:r w:rsidRPr="00395652">
        <w:rPr>
          <w:rFonts w:ascii="Ubuntu" w:eastAsia="Ubuntu" w:hAnsi="Ubuntu" w:cs="Ubuntu"/>
          <w:color w:val="333333"/>
          <w:sz w:val="18"/>
          <w:szCs w:val="18"/>
        </w:rPr>
        <w:t>;106</w:t>
      </w:r>
      <w:proofErr w:type="gramEnd"/>
      <w:r w:rsidRPr="00395652">
        <w:rPr>
          <w:rFonts w:ascii="Ubuntu" w:eastAsia="Ubuntu" w:hAnsi="Ubuntu" w:cs="Ubuntu"/>
          <w:color w:val="333333"/>
          <w:sz w:val="18"/>
          <w:szCs w:val="18"/>
        </w:rPr>
        <w:t>(3):412-421.</w:t>
      </w:r>
    </w:p>
    <w:p w14:paraId="4340B2ED" w14:textId="26F07D34" w:rsidR="00395652" w:rsidRPr="00395652" w:rsidRDefault="00395652" w:rsidP="00395652">
      <w:pPr>
        <w:pStyle w:val="div"/>
        <w:numPr>
          <w:ilvl w:val="0"/>
          <w:numId w:val="10"/>
        </w:numPr>
        <w:shd w:val="clear" w:color="auto" w:fill="FFFFFF"/>
        <w:spacing w:after="400" w:line="20" w:lineRule="atLeast"/>
        <w:rPr>
          <w:rFonts w:ascii="Ubuntu" w:eastAsia="Ubuntu" w:hAnsi="Ubuntu" w:cs="Ubuntu"/>
          <w:color w:val="333333"/>
          <w:sz w:val="18"/>
          <w:szCs w:val="18"/>
        </w:rPr>
      </w:pPr>
      <w:r w:rsidRPr="00395652">
        <w:rPr>
          <w:rFonts w:ascii="Ubuntu" w:eastAsia="Ubuntu" w:hAnsi="Ubuntu" w:cs="Ubuntu"/>
          <w:color w:val="333333"/>
          <w:sz w:val="18"/>
          <w:szCs w:val="18"/>
        </w:rPr>
        <w:t xml:space="preserve">Wagner, M., Skorobogatko, Y., Pode-Shakked, B., Powell, C. M., Alhaddad, B., </w:t>
      </w:r>
      <w:r w:rsidRPr="00395652">
        <w:rPr>
          <w:rFonts w:ascii="Ubuntu" w:eastAsia="Ubuntu" w:hAnsi="Ubuntu" w:cs="Ubuntu"/>
          <w:b/>
          <w:bCs/>
          <w:color w:val="333333"/>
          <w:sz w:val="18"/>
          <w:szCs w:val="18"/>
        </w:rPr>
        <w:t xml:space="preserve">Al Mutairi, </w:t>
      </w:r>
      <w:proofErr w:type="gramStart"/>
      <w:r w:rsidRPr="00395652">
        <w:rPr>
          <w:rFonts w:ascii="Ubuntu" w:eastAsia="Ubuntu" w:hAnsi="Ubuntu" w:cs="Ubuntu"/>
          <w:b/>
          <w:bCs/>
          <w:color w:val="333333"/>
          <w:sz w:val="18"/>
          <w:szCs w:val="18"/>
        </w:rPr>
        <w:t>F</w:t>
      </w:r>
      <w:r w:rsidRPr="00395652">
        <w:rPr>
          <w:rFonts w:ascii="Ubuntu" w:eastAsia="Ubuntu" w:hAnsi="Ubuntu" w:cs="Ubuntu"/>
          <w:color w:val="333333"/>
          <w:sz w:val="18"/>
          <w:szCs w:val="18"/>
        </w:rPr>
        <w:t>, …</w:t>
      </w:r>
      <w:proofErr w:type="gramEnd"/>
      <w:r w:rsidRPr="00395652">
        <w:rPr>
          <w:rFonts w:ascii="Ubuntu" w:eastAsia="Ubuntu" w:hAnsi="Ubuntu" w:cs="Ubuntu"/>
          <w:color w:val="333333"/>
          <w:sz w:val="18"/>
          <w:szCs w:val="18"/>
        </w:rPr>
        <w:t xml:space="preserve"> Distelmaier, F. (2020). Bi-allelic Variants in RALGAPA1 Cause Profound Neurodevelopmental Disability, Muscular Hypotonia, Infantile Spasms, and Feeding Abnormalities. </w:t>
      </w:r>
      <w:r w:rsidRPr="00395652">
        <w:rPr>
          <w:rFonts w:ascii="Ubuntu" w:eastAsia="Ubuntu" w:hAnsi="Ubuntu" w:cs="Ubuntu"/>
          <w:i/>
          <w:iCs/>
          <w:color w:val="333333"/>
          <w:sz w:val="18"/>
          <w:szCs w:val="18"/>
        </w:rPr>
        <w:t>The American Journal of Human Genetics</w:t>
      </w:r>
      <w:r w:rsidRPr="00395652">
        <w:rPr>
          <w:rFonts w:ascii="Ubuntu" w:eastAsia="Ubuntu" w:hAnsi="Ubuntu" w:cs="Ubuntu"/>
          <w:color w:val="333333"/>
          <w:sz w:val="18"/>
          <w:szCs w:val="18"/>
        </w:rPr>
        <w:t>, </w:t>
      </w:r>
      <w:r w:rsidRPr="00395652">
        <w:rPr>
          <w:rFonts w:ascii="Ubuntu" w:eastAsia="Ubuntu" w:hAnsi="Ubuntu" w:cs="Ubuntu"/>
          <w:i/>
          <w:iCs/>
          <w:color w:val="333333"/>
          <w:sz w:val="18"/>
          <w:szCs w:val="18"/>
        </w:rPr>
        <w:t>106</w:t>
      </w:r>
      <w:r w:rsidRPr="00395652">
        <w:rPr>
          <w:rFonts w:ascii="Ubuntu" w:eastAsia="Ubuntu" w:hAnsi="Ubuntu" w:cs="Ubuntu"/>
          <w:color w:val="333333"/>
          <w:sz w:val="18"/>
          <w:szCs w:val="18"/>
        </w:rPr>
        <w:t xml:space="preserve">(2), 246–255. </w:t>
      </w:r>
    </w:p>
    <w:p w14:paraId="241D094A" w14:textId="77777777" w:rsidR="00395652" w:rsidRPr="00395652" w:rsidRDefault="00395652" w:rsidP="00395652">
      <w:pPr>
        <w:pStyle w:val="div"/>
        <w:numPr>
          <w:ilvl w:val="0"/>
          <w:numId w:val="10"/>
        </w:numPr>
        <w:shd w:val="clear" w:color="auto" w:fill="FFFFFF"/>
        <w:spacing w:after="400" w:line="20" w:lineRule="atLeast"/>
        <w:rPr>
          <w:rFonts w:ascii="Ubuntu" w:eastAsia="Ubuntu" w:hAnsi="Ubuntu" w:cs="Ubuntu"/>
          <w:color w:val="333333"/>
          <w:sz w:val="18"/>
          <w:szCs w:val="18"/>
        </w:rPr>
      </w:pPr>
      <w:r w:rsidRPr="00395652">
        <w:rPr>
          <w:rFonts w:ascii="Ubuntu" w:eastAsia="Ubuntu" w:hAnsi="Ubuntu" w:cs="Ubuntu"/>
          <w:color w:val="333333"/>
          <w:sz w:val="18"/>
          <w:szCs w:val="18"/>
        </w:rPr>
        <w:t xml:space="preserve">Nashabat, M., Obaid, A., </w:t>
      </w:r>
      <w:r w:rsidRPr="00395652">
        <w:rPr>
          <w:rFonts w:ascii="Ubuntu" w:eastAsia="Ubuntu" w:hAnsi="Ubuntu" w:cs="Ubuntu"/>
          <w:b/>
          <w:bCs/>
          <w:color w:val="333333"/>
          <w:sz w:val="18"/>
          <w:szCs w:val="18"/>
        </w:rPr>
        <w:t>Al Mutairi, F</w:t>
      </w:r>
      <w:r w:rsidRPr="00395652">
        <w:rPr>
          <w:rFonts w:ascii="Ubuntu" w:eastAsia="Ubuntu" w:hAnsi="Ubuntu" w:cs="Ubuntu"/>
          <w:color w:val="333333"/>
          <w:sz w:val="18"/>
          <w:szCs w:val="18"/>
        </w:rPr>
        <w:t>. A., Saleh, M., Elamin, M., Ahmed, H</w:t>
      </w:r>
      <w:proofErr w:type="gramStart"/>
      <w:r w:rsidRPr="00395652">
        <w:rPr>
          <w:rFonts w:ascii="Ubuntu" w:eastAsia="Ubuntu" w:hAnsi="Ubuntu" w:cs="Ubuntu"/>
          <w:color w:val="333333"/>
          <w:sz w:val="18"/>
          <w:szCs w:val="18"/>
        </w:rPr>
        <w:t>., …</w:t>
      </w:r>
      <w:proofErr w:type="gramEnd"/>
      <w:r w:rsidRPr="00395652">
        <w:rPr>
          <w:rFonts w:ascii="Ubuntu" w:eastAsia="Ubuntu" w:hAnsi="Ubuntu" w:cs="Ubuntu"/>
          <w:color w:val="333333"/>
          <w:sz w:val="18"/>
          <w:szCs w:val="18"/>
        </w:rPr>
        <w:t xml:space="preserve"> Alfadhel, M. (2019). Evaluation of long-term effectiveness of the use of carglumic acid in patients with propionic acidemia (PA) or methylmalonic acidemia (MMA): study protocol for a randomized controlled trial. </w:t>
      </w:r>
      <w:r w:rsidRPr="00395652">
        <w:rPr>
          <w:rFonts w:ascii="Ubuntu" w:eastAsia="Ubuntu" w:hAnsi="Ubuntu" w:cs="Ubuntu"/>
          <w:i/>
          <w:iCs/>
          <w:color w:val="333333"/>
          <w:sz w:val="18"/>
          <w:szCs w:val="18"/>
        </w:rPr>
        <w:t>BMC Pediatrics</w:t>
      </w:r>
      <w:r w:rsidRPr="00395652">
        <w:rPr>
          <w:rFonts w:ascii="Ubuntu" w:eastAsia="Ubuntu" w:hAnsi="Ubuntu" w:cs="Ubuntu"/>
          <w:color w:val="333333"/>
          <w:sz w:val="18"/>
          <w:szCs w:val="18"/>
        </w:rPr>
        <w:t>, </w:t>
      </w:r>
      <w:r w:rsidRPr="00395652">
        <w:rPr>
          <w:rFonts w:ascii="Ubuntu" w:eastAsia="Ubuntu" w:hAnsi="Ubuntu" w:cs="Ubuntu"/>
          <w:i/>
          <w:iCs/>
          <w:color w:val="333333"/>
          <w:sz w:val="18"/>
          <w:szCs w:val="18"/>
        </w:rPr>
        <w:t>19</w:t>
      </w:r>
      <w:r w:rsidRPr="00395652">
        <w:rPr>
          <w:rFonts w:ascii="Ubuntu" w:eastAsia="Ubuntu" w:hAnsi="Ubuntu" w:cs="Ubuntu"/>
          <w:color w:val="333333"/>
          <w:sz w:val="18"/>
          <w:szCs w:val="18"/>
        </w:rPr>
        <w:t>(1)</w:t>
      </w:r>
    </w:p>
    <w:p w14:paraId="08FA1189" w14:textId="77777777" w:rsidR="00395652" w:rsidRPr="00395652" w:rsidRDefault="00395652" w:rsidP="00395652">
      <w:pPr>
        <w:pStyle w:val="div"/>
        <w:numPr>
          <w:ilvl w:val="0"/>
          <w:numId w:val="10"/>
        </w:numPr>
        <w:shd w:val="clear" w:color="auto" w:fill="FFFFFF"/>
        <w:spacing w:after="400" w:line="20" w:lineRule="atLeast"/>
        <w:rPr>
          <w:rFonts w:ascii="Ubuntu" w:eastAsia="Ubuntu" w:hAnsi="Ubuntu" w:cs="Ubuntu"/>
          <w:b/>
          <w:bCs/>
          <w:i/>
          <w:iCs/>
          <w:color w:val="333333"/>
          <w:sz w:val="18"/>
          <w:szCs w:val="18"/>
        </w:rPr>
      </w:pPr>
      <w:r w:rsidRPr="00395652">
        <w:rPr>
          <w:rFonts w:ascii="Ubuntu" w:eastAsia="Ubuntu" w:hAnsi="Ubuntu" w:cs="Ubuntu"/>
          <w:color w:val="333333"/>
          <w:sz w:val="18"/>
          <w:szCs w:val="18"/>
        </w:rPr>
        <w:t xml:space="preserve">Monies D, </w:t>
      </w:r>
      <w:proofErr w:type="spellStart"/>
      <w:r w:rsidRPr="00395652">
        <w:rPr>
          <w:rFonts w:ascii="Ubuntu" w:eastAsia="Ubuntu" w:hAnsi="Ubuntu" w:cs="Ubuntu"/>
          <w:color w:val="333333"/>
          <w:sz w:val="18"/>
          <w:szCs w:val="18"/>
        </w:rPr>
        <w:t>Abouelhoda</w:t>
      </w:r>
      <w:proofErr w:type="spellEnd"/>
      <w:r w:rsidRPr="00395652">
        <w:rPr>
          <w:rFonts w:ascii="Ubuntu" w:eastAsia="Ubuntu" w:hAnsi="Ubuntu" w:cs="Ubuntu"/>
          <w:color w:val="333333"/>
          <w:sz w:val="18"/>
          <w:szCs w:val="18"/>
        </w:rPr>
        <w:t xml:space="preserve"> M, </w:t>
      </w:r>
      <w:proofErr w:type="spellStart"/>
      <w:r w:rsidRPr="00395652">
        <w:rPr>
          <w:rFonts w:ascii="Ubuntu" w:eastAsia="Ubuntu" w:hAnsi="Ubuntu" w:cs="Ubuntu"/>
          <w:color w:val="333333"/>
          <w:sz w:val="18"/>
          <w:szCs w:val="18"/>
        </w:rPr>
        <w:t>Assoum</w:t>
      </w:r>
      <w:proofErr w:type="spellEnd"/>
      <w:r w:rsidRPr="00395652">
        <w:rPr>
          <w:rFonts w:ascii="Ubuntu" w:eastAsia="Ubuntu" w:hAnsi="Ubuntu" w:cs="Ubuntu"/>
          <w:color w:val="333333"/>
          <w:sz w:val="18"/>
          <w:szCs w:val="18"/>
        </w:rPr>
        <w:t xml:space="preserve"> M, </w:t>
      </w:r>
      <w:proofErr w:type="spellStart"/>
      <w:r w:rsidRPr="00395652">
        <w:rPr>
          <w:rFonts w:ascii="Ubuntu" w:eastAsia="Ubuntu" w:hAnsi="Ubuntu" w:cs="Ubuntu"/>
          <w:color w:val="333333"/>
          <w:sz w:val="18"/>
          <w:szCs w:val="18"/>
        </w:rPr>
        <w:t>Moghrabi</w:t>
      </w:r>
      <w:proofErr w:type="spellEnd"/>
      <w:r w:rsidRPr="00395652">
        <w:rPr>
          <w:rFonts w:ascii="Ubuntu" w:eastAsia="Ubuntu" w:hAnsi="Ubuntu" w:cs="Ubuntu"/>
          <w:color w:val="333333"/>
          <w:sz w:val="18"/>
          <w:szCs w:val="18"/>
        </w:rPr>
        <w:t xml:space="preserve"> N, </w:t>
      </w:r>
      <w:proofErr w:type="spellStart"/>
      <w:r w:rsidRPr="00395652">
        <w:rPr>
          <w:rFonts w:ascii="Ubuntu" w:eastAsia="Ubuntu" w:hAnsi="Ubuntu" w:cs="Ubuntu"/>
          <w:color w:val="333333"/>
          <w:sz w:val="18"/>
          <w:szCs w:val="18"/>
        </w:rPr>
        <w:t>Rafiullah</w:t>
      </w:r>
      <w:proofErr w:type="spellEnd"/>
      <w:r w:rsidRPr="00395652">
        <w:rPr>
          <w:rFonts w:ascii="Ubuntu" w:eastAsia="Ubuntu" w:hAnsi="Ubuntu" w:cs="Ubuntu"/>
          <w:color w:val="333333"/>
          <w:sz w:val="18"/>
          <w:szCs w:val="18"/>
        </w:rPr>
        <w:t xml:space="preserve"> R, </w:t>
      </w:r>
      <w:proofErr w:type="spellStart"/>
      <w:r w:rsidRPr="00395652">
        <w:rPr>
          <w:rFonts w:ascii="Ubuntu" w:eastAsia="Ubuntu" w:hAnsi="Ubuntu" w:cs="Ubuntu"/>
          <w:color w:val="333333"/>
          <w:sz w:val="18"/>
          <w:szCs w:val="18"/>
        </w:rPr>
        <w:t>Almontashiri</w:t>
      </w:r>
      <w:proofErr w:type="spellEnd"/>
      <w:r w:rsidRPr="00395652">
        <w:rPr>
          <w:rFonts w:ascii="Ubuntu" w:eastAsia="Ubuntu" w:hAnsi="Ubuntu" w:cs="Ubuntu"/>
          <w:color w:val="333333"/>
          <w:sz w:val="18"/>
          <w:szCs w:val="18"/>
        </w:rPr>
        <w:t xml:space="preserve"> N, </w:t>
      </w:r>
      <w:proofErr w:type="spellStart"/>
      <w:r w:rsidRPr="00395652">
        <w:rPr>
          <w:rFonts w:ascii="Ubuntu" w:eastAsia="Ubuntu" w:hAnsi="Ubuntu" w:cs="Ubuntu"/>
          <w:color w:val="333333"/>
          <w:sz w:val="18"/>
          <w:szCs w:val="18"/>
        </w:rPr>
        <w:t>Alowain</w:t>
      </w:r>
      <w:proofErr w:type="spellEnd"/>
      <w:r w:rsidRPr="00395652">
        <w:rPr>
          <w:rFonts w:ascii="Ubuntu" w:eastAsia="Ubuntu" w:hAnsi="Ubuntu" w:cs="Ubuntu"/>
          <w:color w:val="333333"/>
          <w:sz w:val="18"/>
          <w:szCs w:val="18"/>
        </w:rPr>
        <w:t xml:space="preserve"> M, </w:t>
      </w:r>
      <w:proofErr w:type="spellStart"/>
      <w:r w:rsidRPr="00395652">
        <w:rPr>
          <w:rFonts w:ascii="Ubuntu" w:eastAsia="Ubuntu" w:hAnsi="Ubuntu" w:cs="Ubuntu"/>
          <w:color w:val="333333"/>
          <w:sz w:val="18"/>
          <w:szCs w:val="18"/>
        </w:rPr>
        <w:t>Alzaidan</w:t>
      </w:r>
      <w:proofErr w:type="spellEnd"/>
      <w:r w:rsidRPr="00395652">
        <w:rPr>
          <w:rFonts w:ascii="Ubuntu" w:eastAsia="Ubuntu" w:hAnsi="Ubuntu" w:cs="Ubuntu"/>
          <w:color w:val="333333"/>
          <w:sz w:val="18"/>
          <w:szCs w:val="18"/>
        </w:rPr>
        <w:t xml:space="preserve"> H, </w:t>
      </w:r>
      <w:proofErr w:type="spellStart"/>
      <w:r w:rsidRPr="00395652">
        <w:rPr>
          <w:rFonts w:ascii="Ubuntu" w:eastAsia="Ubuntu" w:hAnsi="Ubuntu" w:cs="Ubuntu"/>
          <w:color w:val="333333"/>
          <w:sz w:val="18"/>
          <w:szCs w:val="18"/>
        </w:rPr>
        <w:t>Alsayed</w:t>
      </w:r>
      <w:proofErr w:type="spellEnd"/>
      <w:r w:rsidRPr="00395652">
        <w:rPr>
          <w:rFonts w:ascii="Ubuntu" w:eastAsia="Ubuntu" w:hAnsi="Ubuntu" w:cs="Ubuntu"/>
          <w:color w:val="333333"/>
          <w:sz w:val="18"/>
          <w:szCs w:val="18"/>
        </w:rPr>
        <w:t xml:space="preserve"> M, </w:t>
      </w:r>
      <w:proofErr w:type="spellStart"/>
      <w:r w:rsidRPr="00395652">
        <w:rPr>
          <w:rFonts w:ascii="Ubuntu" w:eastAsia="Ubuntu" w:hAnsi="Ubuntu" w:cs="Ubuntu"/>
          <w:color w:val="333333"/>
          <w:sz w:val="18"/>
          <w:szCs w:val="18"/>
        </w:rPr>
        <w:t>Wali</w:t>
      </w:r>
      <w:proofErr w:type="spellEnd"/>
      <w:r w:rsidRPr="00395652">
        <w:rPr>
          <w:rFonts w:ascii="Ubuntu" w:eastAsia="Ubuntu" w:hAnsi="Ubuntu" w:cs="Ubuntu"/>
          <w:color w:val="333333"/>
          <w:sz w:val="18"/>
          <w:szCs w:val="18"/>
        </w:rPr>
        <w:t xml:space="preserve"> S, </w:t>
      </w:r>
      <w:r w:rsidRPr="00395652">
        <w:rPr>
          <w:rFonts w:ascii="Ubuntu" w:eastAsia="Ubuntu" w:hAnsi="Ubuntu" w:cs="Ubuntu"/>
          <w:b/>
          <w:bCs/>
          <w:color w:val="333333"/>
          <w:sz w:val="18"/>
          <w:szCs w:val="18"/>
        </w:rPr>
        <w:t xml:space="preserve">Al </w:t>
      </w:r>
      <w:proofErr w:type="spellStart"/>
      <w:r w:rsidRPr="00395652">
        <w:rPr>
          <w:rFonts w:ascii="Ubuntu" w:eastAsia="Ubuntu" w:hAnsi="Ubuntu" w:cs="Ubuntu"/>
          <w:b/>
          <w:bCs/>
          <w:color w:val="333333"/>
          <w:sz w:val="18"/>
          <w:szCs w:val="18"/>
        </w:rPr>
        <w:t>Mutairi,</w:t>
      </w:r>
      <w:proofErr w:type="spellEnd"/>
      <w:r w:rsidRPr="00395652">
        <w:rPr>
          <w:rFonts w:ascii="Ubuntu" w:eastAsia="Ubuntu" w:hAnsi="Ubuntu" w:cs="Ubuntu"/>
          <w:b/>
          <w:bCs/>
          <w:color w:val="333333"/>
          <w:sz w:val="18"/>
          <w:szCs w:val="18"/>
        </w:rPr>
        <w:t xml:space="preserve"> F</w:t>
      </w:r>
      <w:r w:rsidRPr="00395652">
        <w:rPr>
          <w:rFonts w:ascii="Ubuntu" w:eastAsia="Ubuntu" w:hAnsi="Ubuntu" w:cs="Ubuntu"/>
          <w:color w:val="333333"/>
          <w:sz w:val="18"/>
          <w:szCs w:val="18"/>
        </w:rPr>
        <w:t xml:space="preserve">, … Murad H, Meyer BF, Alkuraya FS. (2019). Lessons Learned from Large-Scale, First-Tier Clinical Exome Sequencing in a Highly Consanguineous Population. </w:t>
      </w:r>
      <w:r w:rsidRPr="00395652">
        <w:rPr>
          <w:rFonts w:ascii="Ubuntu" w:eastAsia="Ubuntu" w:hAnsi="Ubuntu" w:cs="Ubuntu"/>
          <w:i/>
          <w:iCs/>
          <w:color w:val="333333"/>
          <w:sz w:val="18"/>
          <w:szCs w:val="18"/>
        </w:rPr>
        <w:t>The American Journal of Human Genetics 105(4):879</w:t>
      </w:r>
      <w:r w:rsidRPr="00395652">
        <w:rPr>
          <w:rFonts w:ascii="Ubuntu" w:eastAsia="Ubuntu" w:hAnsi="Ubuntu" w:cs="Ubuntu"/>
          <w:color w:val="333333"/>
          <w:sz w:val="18"/>
          <w:szCs w:val="18"/>
        </w:rPr>
        <w:t xml:space="preserve"> </w:t>
      </w:r>
    </w:p>
    <w:p w14:paraId="7C7F6A57" w14:textId="60399EDE" w:rsidR="00395652" w:rsidRPr="00395652" w:rsidRDefault="00395652" w:rsidP="00395652">
      <w:pPr>
        <w:pStyle w:val="div"/>
        <w:numPr>
          <w:ilvl w:val="0"/>
          <w:numId w:val="10"/>
        </w:numPr>
        <w:shd w:val="clear" w:color="auto" w:fill="FFFFFF"/>
        <w:spacing w:after="400" w:line="20" w:lineRule="atLeast"/>
        <w:rPr>
          <w:rFonts w:ascii="Ubuntu" w:eastAsia="Ubuntu" w:hAnsi="Ubuntu" w:cs="Ubuntu"/>
          <w:color w:val="333333"/>
          <w:sz w:val="18"/>
          <w:szCs w:val="18"/>
        </w:rPr>
      </w:pPr>
      <w:r w:rsidRPr="00395652">
        <w:rPr>
          <w:rFonts w:ascii="Ubuntu" w:eastAsia="Ubuntu" w:hAnsi="Ubuntu" w:cs="Ubuntu"/>
          <w:color w:val="333333"/>
          <w:sz w:val="18"/>
          <w:szCs w:val="18"/>
        </w:rPr>
        <w:t xml:space="preserve">Salpietro V, Dixon CL, </w:t>
      </w:r>
      <w:r w:rsidRPr="00395652">
        <w:rPr>
          <w:rFonts w:ascii="Ubuntu" w:eastAsia="Ubuntu" w:hAnsi="Ubuntu" w:cs="Ubuntu"/>
          <w:b/>
          <w:bCs/>
          <w:color w:val="333333"/>
          <w:sz w:val="18"/>
          <w:szCs w:val="18"/>
        </w:rPr>
        <w:t>Al Mutairi, F</w:t>
      </w:r>
      <w:r w:rsidRPr="00395652">
        <w:rPr>
          <w:rFonts w:ascii="Ubuntu" w:eastAsia="Ubuntu" w:hAnsi="Ubuntu" w:cs="Ubuntu"/>
          <w:color w:val="333333"/>
          <w:sz w:val="18"/>
          <w:szCs w:val="18"/>
        </w:rPr>
        <w:t xml:space="preserve"> … Houlden H</w:t>
      </w:r>
      <w:r w:rsidRPr="00395652">
        <w:rPr>
          <w:rFonts w:ascii="Ubuntu" w:eastAsia="Ubuntu" w:hAnsi="Ubuntu" w:cs="Ubuntu"/>
          <w:color w:val="333333"/>
          <w:sz w:val="18"/>
          <w:szCs w:val="18"/>
          <w:vertAlign w:val="superscript"/>
        </w:rPr>
        <w:t xml:space="preserve"> </w:t>
      </w:r>
      <w:r w:rsidRPr="00395652">
        <w:rPr>
          <w:rFonts w:ascii="Ubuntu" w:eastAsia="Ubuntu" w:hAnsi="Ubuntu" w:cs="Ubuntu"/>
          <w:color w:val="333333"/>
          <w:sz w:val="18"/>
          <w:szCs w:val="18"/>
        </w:rPr>
        <w:t>(2019) AMPA receptor GluA2 subunit defects are a cause of neurodevelopmental disorders. Nat Commun. 2019 Jul 12</w:t>
      </w:r>
      <w:proofErr w:type="gramStart"/>
      <w:r w:rsidRPr="00395652">
        <w:rPr>
          <w:rFonts w:ascii="Ubuntu" w:eastAsia="Ubuntu" w:hAnsi="Ubuntu" w:cs="Ubuntu"/>
          <w:color w:val="333333"/>
          <w:sz w:val="18"/>
          <w:szCs w:val="18"/>
        </w:rPr>
        <w:t>;10</w:t>
      </w:r>
      <w:proofErr w:type="gramEnd"/>
      <w:r w:rsidRPr="00395652">
        <w:rPr>
          <w:rFonts w:ascii="Ubuntu" w:eastAsia="Ubuntu" w:hAnsi="Ubuntu" w:cs="Ubuntu"/>
          <w:color w:val="333333"/>
          <w:sz w:val="18"/>
          <w:szCs w:val="18"/>
        </w:rPr>
        <w:t>(1):3094. doi: 10.1038/s41467-019-10910-w</w:t>
      </w:r>
    </w:p>
    <w:p w14:paraId="3F1F86F0" w14:textId="77777777" w:rsidR="00395652" w:rsidRPr="00395652" w:rsidRDefault="00395652" w:rsidP="00395652">
      <w:pPr>
        <w:pStyle w:val="div"/>
        <w:numPr>
          <w:ilvl w:val="0"/>
          <w:numId w:val="10"/>
        </w:numPr>
        <w:shd w:val="clear" w:color="auto" w:fill="FFFFFF"/>
        <w:spacing w:after="400" w:line="20" w:lineRule="atLeast"/>
        <w:rPr>
          <w:rFonts w:ascii="Ubuntu" w:eastAsia="Ubuntu" w:hAnsi="Ubuntu" w:cs="Ubuntu"/>
          <w:color w:val="333333"/>
          <w:sz w:val="18"/>
          <w:szCs w:val="18"/>
        </w:rPr>
      </w:pPr>
      <w:r w:rsidRPr="00395652">
        <w:rPr>
          <w:rFonts w:ascii="Ubuntu" w:eastAsia="Ubuntu" w:hAnsi="Ubuntu" w:cs="Ubuntu"/>
          <w:color w:val="333333"/>
          <w:sz w:val="18"/>
          <w:szCs w:val="18"/>
        </w:rPr>
        <w:t xml:space="preserve">Alaqeel, B., Babakir, A., </w:t>
      </w:r>
      <w:r w:rsidRPr="00395652">
        <w:rPr>
          <w:rFonts w:ascii="Ubuntu" w:eastAsia="Ubuntu" w:hAnsi="Ubuntu" w:cs="Ubuntu"/>
          <w:b/>
          <w:bCs/>
          <w:color w:val="333333"/>
          <w:sz w:val="18"/>
          <w:szCs w:val="18"/>
        </w:rPr>
        <w:t>Al Mutairi, F</w:t>
      </w:r>
      <w:r w:rsidRPr="00395652">
        <w:rPr>
          <w:rFonts w:ascii="Ubuntu" w:eastAsia="Ubuntu" w:hAnsi="Ubuntu" w:cs="Ubuntu"/>
          <w:color w:val="333333"/>
          <w:sz w:val="18"/>
          <w:szCs w:val="18"/>
        </w:rPr>
        <w:t>., &amp; Dubayee, M. (2019). Coexistence of genetic conditions: Exploring a possible relationship. </w:t>
      </w:r>
      <w:r w:rsidRPr="00395652">
        <w:rPr>
          <w:rFonts w:ascii="Ubuntu" w:eastAsia="Ubuntu" w:hAnsi="Ubuntu" w:cs="Ubuntu"/>
          <w:i/>
          <w:iCs/>
          <w:color w:val="333333"/>
          <w:sz w:val="18"/>
          <w:szCs w:val="18"/>
        </w:rPr>
        <w:t>Sudanese Journal of Paediatrics</w:t>
      </w:r>
      <w:r w:rsidRPr="00395652">
        <w:rPr>
          <w:rFonts w:ascii="Ubuntu" w:eastAsia="Ubuntu" w:hAnsi="Ubuntu" w:cs="Ubuntu"/>
          <w:color w:val="333333"/>
          <w:sz w:val="18"/>
          <w:szCs w:val="18"/>
        </w:rPr>
        <w:t xml:space="preserve">, 60–66. </w:t>
      </w:r>
    </w:p>
    <w:p w14:paraId="37887E6E" w14:textId="504DD202" w:rsidR="00395652" w:rsidRPr="00395652" w:rsidRDefault="00395652" w:rsidP="00395652">
      <w:pPr>
        <w:pStyle w:val="div"/>
        <w:numPr>
          <w:ilvl w:val="0"/>
          <w:numId w:val="10"/>
        </w:numPr>
        <w:shd w:val="clear" w:color="auto" w:fill="FFFFFF"/>
        <w:spacing w:after="400" w:line="20" w:lineRule="atLeast"/>
        <w:rPr>
          <w:rFonts w:ascii="Ubuntu" w:eastAsia="Ubuntu" w:hAnsi="Ubuntu" w:cs="Ubuntu"/>
          <w:color w:val="333333"/>
          <w:sz w:val="18"/>
          <w:szCs w:val="18"/>
        </w:rPr>
      </w:pPr>
      <w:r w:rsidRPr="00395652">
        <w:rPr>
          <w:rFonts w:ascii="Ubuntu" w:eastAsia="Ubuntu" w:hAnsi="Ubuntu" w:cs="Ubuntu"/>
          <w:color w:val="333333"/>
          <w:sz w:val="18"/>
          <w:szCs w:val="18"/>
        </w:rPr>
        <w:t xml:space="preserve">Efthymiou S, Salpietro V, </w:t>
      </w:r>
      <w:r w:rsidRPr="00395652">
        <w:rPr>
          <w:rFonts w:ascii="Ubuntu" w:eastAsia="Ubuntu" w:hAnsi="Ubuntu" w:cs="Ubuntu"/>
          <w:b/>
          <w:bCs/>
          <w:color w:val="333333"/>
          <w:sz w:val="18"/>
          <w:szCs w:val="18"/>
        </w:rPr>
        <w:t xml:space="preserve">Al </w:t>
      </w:r>
      <w:proofErr w:type="spellStart"/>
      <w:r w:rsidRPr="00395652">
        <w:rPr>
          <w:rFonts w:ascii="Ubuntu" w:eastAsia="Ubuntu" w:hAnsi="Ubuntu" w:cs="Ubuntu"/>
          <w:b/>
          <w:bCs/>
          <w:color w:val="333333"/>
          <w:sz w:val="18"/>
          <w:szCs w:val="18"/>
        </w:rPr>
        <w:t>Mutairi,</w:t>
      </w:r>
      <w:proofErr w:type="spellEnd"/>
      <w:r w:rsidRPr="00395652">
        <w:rPr>
          <w:rFonts w:ascii="Ubuntu" w:eastAsia="Ubuntu" w:hAnsi="Ubuntu" w:cs="Ubuntu"/>
          <w:b/>
          <w:bCs/>
          <w:color w:val="333333"/>
          <w:sz w:val="18"/>
          <w:szCs w:val="18"/>
        </w:rPr>
        <w:t xml:space="preserve"> F</w:t>
      </w:r>
      <w:r w:rsidRPr="00395652">
        <w:rPr>
          <w:rFonts w:ascii="Ubuntu" w:eastAsia="Ubuntu" w:hAnsi="Ubuntu" w:cs="Ubuntu"/>
          <w:color w:val="333333"/>
          <w:sz w:val="18"/>
          <w:szCs w:val="18"/>
        </w:rPr>
        <w:t xml:space="preserve">, </w:t>
      </w:r>
      <w:proofErr w:type="spellStart"/>
      <w:r w:rsidRPr="00395652">
        <w:rPr>
          <w:rFonts w:ascii="Ubuntu" w:eastAsia="Ubuntu" w:hAnsi="Ubuntu" w:cs="Ubuntu"/>
          <w:color w:val="333333"/>
          <w:sz w:val="18"/>
          <w:szCs w:val="18"/>
        </w:rPr>
        <w:t>Alkuraya</w:t>
      </w:r>
      <w:proofErr w:type="spellEnd"/>
      <w:r w:rsidRPr="00395652">
        <w:rPr>
          <w:rFonts w:ascii="Ubuntu" w:eastAsia="Ubuntu" w:hAnsi="Ubuntu" w:cs="Ubuntu"/>
          <w:color w:val="333333"/>
          <w:sz w:val="18"/>
          <w:szCs w:val="18"/>
        </w:rPr>
        <w:t xml:space="preserve"> FS, </w:t>
      </w:r>
      <w:proofErr w:type="spellStart"/>
      <w:r w:rsidRPr="00395652">
        <w:rPr>
          <w:rFonts w:ascii="Ubuntu" w:eastAsia="Ubuntu" w:hAnsi="Ubuntu" w:cs="Ubuntu"/>
          <w:color w:val="333333"/>
          <w:sz w:val="18"/>
          <w:szCs w:val="18"/>
        </w:rPr>
        <w:t>Nolano</w:t>
      </w:r>
      <w:proofErr w:type="spellEnd"/>
      <w:r w:rsidRPr="00395652">
        <w:rPr>
          <w:rFonts w:ascii="Ubuntu" w:eastAsia="Ubuntu" w:hAnsi="Ubuntu" w:cs="Ubuntu"/>
          <w:color w:val="333333"/>
          <w:sz w:val="18"/>
          <w:szCs w:val="18"/>
        </w:rPr>
        <w:t xml:space="preserve"> M, </w:t>
      </w:r>
      <w:proofErr w:type="spellStart"/>
      <w:r w:rsidRPr="00395652">
        <w:rPr>
          <w:rFonts w:ascii="Ubuntu" w:eastAsia="Ubuntu" w:hAnsi="Ubuntu" w:cs="Ubuntu"/>
          <w:color w:val="333333"/>
          <w:sz w:val="18"/>
          <w:szCs w:val="18"/>
        </w:rPr>
        <w:t>Devaux</w:t>
      </w:r>
      <w:proofErr w:type="spellEnd"/>
      <w:r w:rsidRPr="00395652">
        <w:rPr>
          <w:rFonts w:ascii="Ubuntu" w:eastAsia="Ubuntu" w:hAnsi="Ubuntu" w:cs="Ubuntu"/>
          <w:color w:val="333333"/>
          <w:sz w:val="18"/>
          <w:szCs w:val="18"/>
        </w:rPr>
        <w:t xml:space="preserve"> J</w:t>
      </w:r>
      <w:proofErr w:type="gramStart"/>
      <w:r w:rsidRPr="00395652">
        <w:rPr>
          <w:rFonts w:ascii="Ubuntu" w:eastAsia="Ubuntu" w:hAnsi="Ubuntu" w:cs="Ubuntu"/>
          <w:color w:val="333333"/>
          <w:sz w:val="18"/>
          <w:szCs w:val="18"/>
        </w:rPr>
        <w:t>,…</w:t>
      </w:r>
      <w:proofErr w:type="gramEnd"/>
      <w:r w:rsidRPr="00395652">
        <w:rPr>
          <w:rFonts w:ascii="Ubuntu" w:eastAsia="Ubuntu" w:hAnsi="Ubuntu" w:cs="Ubuntu"/>
          <w:color w:val="333333"/>
          <w:sz w:val="18"/>
          <w:szCs w:val="18"/>
        </w:rPr>
        <w:t xml:space="preserve"> Houlden H (2019) Biallelic mutations in neurofascin cause neurodevelopmentalimpairment and peripheral demyelination. Brain. 2019 Oct 1;142(10):2948-2964</w:t>
      </w:r>
    </w:p>
    <w:p w14:paraId="0A670241" w14:textId="77777777" w:rsidR="00395652" w:rsidRPr="00395652" w:rsidRDefault="00395652" w:rsidP="00395652">
      <w:pPr>
        <w:pStyle w:val="div"/>
        <w:numPr>
          <w:ilvl w:val="0"/>
          <w:numId w:val="10"/>
        </w:numPr>
        <w:shd w:val="clear" w:color="auto" w:fill="FFFFFF"/>
        <w:spacing w:after="400" w:line="20" w:lineRule="atLeast"/>
        <w:rPr>
          <w:rFonts w:ascii="Ubuntu" w:eastAsia="Ubuntu" w:hAnsi="Ubuntu" w:cs="Ubuntu"/>
          <w:color w:val="333333"/>
          <w:sz w:val="18"/>
          <w:szCs w:val="18"/>
        </w:rPr>
      </w:pPr>
      <w:r w:rsidRPr="00395652">
        <w:rPr>
          <w:rFonts w:ascii="Ubuntu" w:eastAsia="Ubuntu" w:hAnsi="Ubuntu" w:cs="Ubuntu"/>
          <w:color w:val="333333"/>
          <w:sz w:val="18"/>
          <w:szCs w:val="18"/>
        </w:rPr>
        <w:t xml:space="preserve">Alsahli, S., Alfares, A., Guzmán-Vega, F. J., Arold, S. T., Ba-Armah, D., &amp; </w:t>
      </w:r>
      <w:r w:rsidRPr="00395652">
        <w:rPr>
          <w:rFonts w:ascii="Ubuntu" w:eastAsia="Ubuntu" w:hAnsi="Ubuntu" w:cs="Ubuntu"/>
          <w:b/>
          <w:bCs/>
          <w:color w:val="333333"/>
          <w:sz w:val="18"/>
          <w:szCs w:val="18"/>
        </w:rPr>
        <w:t>Al Mutairi, F</w:t>
      </w:r>
      <w:r w:rsidRPr="00395652">
        <w:rPr>
          <w:rFonts w:ascii="Ubuntu" w:eastAsia="Ubuntu" w:hAnsi="Ubuntu" w:cs="Ubuntu"/>
          <w:color w:val="333333"/>
          <w:sz w:val="18"/>
          <w:szCs w:val="18"/>
        </w:rPr>
        <w:t>. A. (2019). Truncating biallelic variant in DNAJA1, encoding the co-chaperone Hsp40, is associated with intellectual disability and seizures. </w:t>
      </w:r>
      <w:r w:rsidRPr="00395652">
        <w:rPr>
          <w:rFonts w:ascii="Ubuntu" w:eastAsia="Ubuntu" w:hAnsi="Ubuntu" w:cs="Ubuntu"/>
          <w:i/>
          <w:iCs/>
          <w:color w:val="333333"/>
          <w:sz w:val="18"/>
          <w:szCs w:val="18"/>
        </w:rPr>
        <w:t>Neurogenetics</w:t>
      </w:r>
      <w:r w:rsidRPr="00395652">
        <w:rPr>
          <w:rFonts w:ascii="Ubuntu" w:eastAsia="Ubuntu" w:hAnsi="Ubuntu" w:cs="Ubuntu"/>
          <w:color w:val="333333"/>
          <w:sz w:val="18"/>
          <w:szCs w:val="18"/>
        </w:rPr>
        <w:t>, </w:t>
      </w:r>
      <w:r w:rsidRPr="00395652">
        <w:rPr>
          <w:rFonts w:ascii="Ubuntu" w:eastAsia="Ubuntu" w:hAnsi="Ubuntu" w:cs="Ubuntu"/>
          <w:i/>
          <w:iCs/>
          <w:color w:val="333333"/>
          <w:sz w:val="18"/>
          <w:szCs w:val="18"/>
        </w:rPr>
        <w:t>20</w:t>
      </w:r>
      <w:r w:rsidRPr="00395652">
        <w:rPr>
          <w:rFonts w:ascii="Ubuntu" w:eastAsia="Ubuntu" w:hAnsi="Ubuntu" w:cs="Ubuntu"/>
          <w:color w:val="333333"/>
          <w:sz w:val="18"/>
          <w:szCs w:val="18"/>
        </w:rPr>
        <w:t>(2), 109–115</w:t>
      </w:r>
    </w:p>
    <w:p w14:paraId="2CCE253F" w14:textId="77777777" w:rsidR="00395652" w:rsidRPr="00395652" w:rsidRDefault="00395652" w:rsidP="00395652">
      <w:pPr>
        <w:pStyle w:val="div"/>
        <w:numPr>
          <w:ilvl w:val="0"/>
          <w:numId w:val="10"/>
        </w:numPr>
        <w:shd w:val="clear" w:color="auto" w:fill="FFFFFF"/>
        <w:spacing w:after="400" w:line="20" w:lineRule="atLeast"/>
        <w:rPr>
          <w:rFonts w:ascii="Ubuntu" w:eastAsia="Ubuntu" w:hAnsi="Ubuntu" w:cs="Ubuntu"/>
          <w:color w:val="333333"/>
          <w:sz w:val="18"/>
          <w:szCs w:val="18"/>
        </w:rPr>
      </w:pPr>
      <w:r w:rsidRPr="00395652">
        <w:rPr>
          <w:rFonts w:ascii="Ubuntu" w:eastAsia="Ubuntu" w:hAnsi="Ubuntu" w:cs="Ubuntu"/>
          <w:color w:val="333333"/>
          <w:sz w:val="18"/>
          <w:szCs w:val="18"/>
        </w:rPr>
        <w:lastRenderedPageBreak/>
        <w:t>Chelban V, Wilson MP, </w:t>
      </w:r>
      <w:proofErr w:type="spellStart"/>
      <w:r w:rsidRPr="00395652">
        <w:rPr>
          <w:rFonts w:ascii="Ubuntu" w:eastAsia="Ubuntu" w:hAnsi="Ubuntu" w:cs="Ubuntu"/>
          <w:color w:val="333333"/>
          <w:sz w:val="18"/>
          <w:szCs w:val="18"/>
        </w:rPr>
        <w:t>Warman</w:t>
      </w:r>
      <w:proofErr w:type="spellEnd"/>
      <w:r w:rsidRPr="00395652">
        <w:rPr>
          <w:rFonts w:ascii="Ubuntu" w:eastAsia="Ubuntu" w:hAnsi="Ubuntu" w:cs="Ubuntu"/>
          <w:color w:val="333333"/>
          <w:sz w:val="18"/>
          <w:szCs w:val="18"/>
        </w:rPr>
        <w:t xml:space="preserve"> Chardon, </w:t>
      </w:r>
      <w:r w:rsidRPr="00395652">
        <w:rPr>
          <w:rFonts w:ascii="Ubuntu" w:eastAsia="Ubuntu" w:hAnsi="Ubuntu" w:cs="Ubuntu"/>
          <w:b/>
          <w:bCs/>
          <w:color w:val="333333"/>
          <w:sz w:val="18"/>
          <w:szCs w:val="18"/>
        </w:rPr>
        <w:t xml:space="preserve">Al </w:t>
      </w:r>
      <w:proofErr w:type="spellStart"/>
      <w:r w:rsidRPr="00395652">
        <w:rPr>
          <w:rFonts w:ascii="Ubuntu" w:eastAsia="Ubuntu" w:hAnsi="Ubuntu" w:cs="Ubuntu"/>
          <w:b/>
          <w:bCs/>
          <w:color w:val="333333"/>
          <w:sz w:val="18"/>
          <w:szCs w:val="18"/>
        </w:rPr>
        <w:t>Mutairi,</w:t>
      </w:r>
      <w:proofErr w:type="spellEnd"/>
      <w:r w:rsidRPr="00395652">
        <w:rPr>
          <w:rFonts w:ascii="Ubuntu" w:eastAsia="Ubuntu" w:hAnsi="Ubuntu" w:cs="Ubuntu"/>
          <w:b/>
          <w:bCs/>
          <w:color w:val="333333"/>
          <w:sz w:val="18"/>
          <w:szCs w:val="18"/>
        </w:rPr>
        <w:t xml:space="preserve"> F</w:t>
      </w:r>
      <w:r w:rsidRPr="00395652">
        <w:rPr>
          <w:rFonts w:ascii="Ubuntu" w:eastAsia="Ubuntu" w:hAnsi="Ubuntu" w:cs="Ubuntu"/>
          <w:color w:val="333333"/>
          <w:sz w:val="18"/>
          <w:szCs w:val="18"/>
        </w:rPr>
        <w:t>, Houlden H; Care4Rare Canada Consortium and the SYNaPS Study Group (2019) PDXK mutations cause polyneuropathy responsive to pyridoxal 5'-phosphate supplementation. Ann Neurol. 2019 Aug</w:t>
      </w:r>
      <w:proofErr w:type="gramStart"/>
      <w:r w:rsidRPr="00395652">
        <w:rPr>
          <w:rFonts w:ascii="Ubuntu" w:eastAsia="Ubuntu" w:hAnsi="Ubuntu" w:cs="Ubuntu"/>
          <w:color w:val="333333"/>
          <w:sz w:val="18"/>
          <w:szCs w:val="18"/>
        </w:rPr>
        <w:t>;86</w:t>
      </w:r>
      <w:proofErr w:type="gramEnd"/>
      <w:r w:rsidRPr="00395652">
        <w:rPr>
          <w:rFonts w:ascii="Ubuntu" w:eastAsia="Ubuntu" w:hAnsi="Ubuntu" w:cs="Ubuntu"/>
          <w:color w:val="333333"/>
          <w:sz w:val="18"/>
          <w:szCs w:val="18"/>
        </w:rPr>
        <w:t>(2):225-240.</w:t>
      </w:r>
    </w:p>
    <w:p w14:paraId="7B77AD1D" w14:textId="7664C70A" w:rsidR="00395652" w:rsidRPr="00395652" w:rsidRDefault="00395652" w:rsidP="00395652">
      <w:pPr>
        <w:pStyle w:val="div"/>
        <w:numPr>
          <w:ilvl w:val="0"/>
          <w:numId w:val="10"/>
        </w:numPr>
        <w:shd w:val="clear" w:color="auto" w:fill="FFFFFF"/>
        <w:spacing w:after="400" w:line="20" w:lineRule="atLeast"/>
        <w:rPr>
          <w:rFonts w:ascii="Ubuntu" w:eastAsia="Ubuntu" w:hAnsi="Ubuntu" w:cs="Ubuntu"/>
          <w:color w:val="333333"/>
          <w:sz w:val="18"/>
          <w:szCs w:val="18"/>
        </w:rPr>
      </w:pPr>
      <w:r w:rsidRPr="00395652">
        <w:rPr>
          <w:rFonts w:ascii="Ubuntu" w:eastAsia="Ubuntu" w:hAnsi="Ubuntu" w:cs="Ubuntu"/>
          <w:color w:val="333333"/>
          <w:sz w:val="18"/>
          <w:szCs w:val="18"/>
        </w:rPr>
        <w:t xml:space="preserve">Al-Hamed, M. H., Imtiaz, F., Al-Hassnan, Z., Al-Owain, M., Al-Zaidan, H., Alamoudi, M. S., </w:t>
      </w:r>
      <w:r w:rsidRPr="00395652">
        <w:rPr>
          <w:rFonts w:ascii="Ubuntu" w:eastAsia="Ubuntu" w:hAnsi="Ubuntu" w:cs="Ubuntu"/>
          <w:b/>
          <w:bCs/>
          <w:color w:val="333333"/>
          <w:sz w:val="18"/>
          <w:szCs w:val="18"/>
        </w:rPr>
        <w:t xml:space="preserve">Al </w:t>
      </w:r>
      <w:proofErr w:type="spellStart"/>
      <w:r w:rsidRPr="00395652">
        <w:rPr>
          <w:rFonts w:ascii="Ubuntu" w:eastAsia="Ubuntu" w:hAnsi="Ubuntu" w:cs="Ubuntu"/>
          <w:b/>
          <w:bCs/>
          <w:color w:val="333333"/>
          <w:sz w:val="18"/>
          <w:szCs w:val="18"/>
        </w:rPr>
        <w:t>Mutairi,</w:t>
      </w:r>
      <w:proofErr w:type="spellEnd"/>
      <w:r w:rsidRPr="00395652">
        <w:rPr>
          <w:rFonts w:ascii="Ubuntu" w:eastAsia="Ubuntu" w:hAnsi="Ubuntu" w:cs="Ubuntu"/>
          <w:b/>
          <w:bCs/>
          <w:color w:val="333333"/>
          <w:sz w:val="18"/>
          <w:szCs w:val="18"/>
        </w:rPr>
        <w:t xml:space="preserve"> </w:t>
      </w:r>
      <w:r w:rsidR="00834F4E" w:rsidRPr="00395652">
        <w:rPr>
          <w:rFonts w:ascii="Ubuntu" w:eastAsia="Ubuntu" w:hAnsi="Ubuntu" w:cs="Ubuntu"/>
          <w:b/>
          <w:bCs/>
          <w:color w:val="333333"/>
          <w:sz w:val="18"/>
          <w:szCs w:val="18"/>
        </w:rPr>
        <w:t>F</w:t>
      </w:r>
      <w:r w:rsidR="00834F4E" w:rsidRPr="00395652">
        <w:rPr>
          <w:rFonts w:ascii="Ubuntu" w:eastAsia="Ubuntu" w:hAnsi="Ubuntu" w:cs="Ubuntu"/>
          <w:color w:val="333333"/>
          <w:sz w:val="18"/>
          <w:szCs w:val="18"/>
        </w:rPr>
        <w:t xml:space="preserve"> …</w:t>
      </w:r>
      <w:r w:rsidRPr="00395652">
        <w:rPr>
          <w:rFonts w:ascii="Ubuntu" w:eastAsia="Ubuntu" w:hAnsi="Ubuntu" w:cs="Ubuntu"/>
          <w:color w:val="333333"/>
          <w:sz w:val="18"/>
          <w:szCs w:val="18"/>
        </w:rPr>
        <w:t xml:space="preserve"> </w:t>
      </w:r>
      <w:proofErr w:type="spellStart"/>
      <w:r w:rsidRPr="00395652">
        <w:rPr>
          <w:rFonts w:ascii="Ubuntu" w:eastAsia="Ubuntu" w:hAnsi="Ubuntu" w:cs="Ubuntu"/>
          <w:color w:val="333333"/>
          <w:sz w:val="18"/>
          <w:szCs w:val="18"/>
        </w:rPr>
        <w:t>Alsayed</w:t>
      </w:r>
      <w:proofErr w:type="spellEnd"/>
      <w:r w:rsidRPr="00395652">
        <w:rPr>
          <w:rFonts w:ascii="Ubuntu" w:eastAsia="Ubuntu" w:hAnsi="Ubuntu" w:cs="Ubuntu"/>
          <w:color w:val="333333"/>
          <w:sz w:val="18"/>
          <w:szCs w:val="18"/>
        </w:rPr>
        <w:t>, M. (2019). Spectrum of mutations underlying Propionic acidemia and further insight into a genotype-phenotype correlation for the common mutation in Saudi Arabia. </w:t>
      </w:r>
      <w:r w:rsidRPr="00395652">
        <w:rPr>
          <w:rFonts w:ascii="Ubuntu" w:eastAsia="Ubuntu" w:hAnsi="Ubuntu" w:cs="Ubuntu"/>
          <w:i/>
          <w:iCs/>
          <w:color w:val="333333"/>
          <w:sz w:val="18"/>
          <w:szCs w:val="18"/>
        </w:rPr>
        <w:t>Molecular Genetics and Metabolism Reports</w:t>
      </w:r>
      <w:r w:rsidRPr="00395652">
        <w:rPr>
          <w:rFonts w:ascii="Ubuntu" w:eastAsia="Ubuntu" w:hAnsi="Ubuntu" w:cs="Ubuntu"/>
          <w:color w:val="333333"/>
          <w:sz w:val="18"/>
          <w:szCs w:val="18"/>
        </w:rPr>
        <w:t>, </w:t>
      </w:r>
      <w:r w:rsidRPr="00395652">
        <w:rPr>
          <w:rFonts w:ascii="Ubuntu" w:eastAsia="Ubuntu" w:hAnsi="Ubuntu" w:cs="Ubuntu"/>
          <w:i/>
          <w:iCs/>
          <w:color w:val="333333"/>
          <w:sz w:val="18"/>
          <w:szCs w:val="18"/>
        </w:rPr>
        <w:t>18</w:t>
      </w:r>
      <w:r w:rsidRPr="00395652">
        <w:rPr>
          <w:rFonts w:ascii="Ubuntu" w:eastAsia="Ubuntu" w:hAnsi="Ubuntu" w:cs="Ubuntu"/>
          <w:color w:val="333333"/>
          <w:sz w:val="18"/>
          <w:szCs w:val="18"/>
        </w:rPr>
        <w:t>, 22–29.</w:t>
      </w:r>
    </w:p>
    <w:p w14:paraId="39391976" w14:textId="77777777" w:rsidR="00395652" w:rsidRPr="00395652" w:rsidRDefault="00395652" w:rsidP="00395652">
      <w:pPr>
        <w:pStyle w:val="div"/>
        <w:numPr>
          <w:ilvl w:val="0"/>
          <w:numId w:val="10"/>
        </w:numPr>
        <w:shd w:val="clear" w:color="auto" w:fill="FFFFFF"/>
        <w:spacing w:after="400" w:line="20" w:lineRule="atLeast"/>
        <w:rPr>
          <w:rFonts w:ascii="Ubuntu" w:eastAsia="Ubuntu" w:hAnsi="Ubuntu" w:cs="Ubuntu"/>
          <w:color w:val="333333"/>
          <w:sz w:val="18"/>
          <w:szCs w:val="18"/>
        </w:rPr>
      </w:pPr>
      <w:r w:rsidRPr="00395652">
        <w:rPr>
          <w:rFonts w:ascii="Ubuntu" w:eastAsia="Ubuntu" w:hAnsi="Ubuntu" w:cs="Ubuntu"/>
          <w:color w:val="333333"/>
          <w:sz w:val="18"/>
          <w:szCs w:val="18"/>
        </w:rPr>
        <w:t xml:space="preserve">Al-Harbi, M., Al-Amir, A., Al-Qahtani, A., &amp; </w:t>
      </w:r>
      <w:r w:rsidRPr="00395652">
        <w:rPr>
          <w:rFonts w:ascii="Ubuntu" w:eastAsia="Ubuntu" w:hAnsi="Ubuntu" w:cs="Ubuntu"/>
          <w:b/>
          <w:bCs/>
          <w:color w:val="333333"/>
          <w:sz w:val="18"/>
          <w:szCs w:val="18"/>
        </w:rPr>
        <w:t>Al-Mutairi, F</w:t>
      </w:r>
      <w:r w:rsidRPr="00395652">
        <w:rPr>
          <w:rFonts w:ascii="Ubuntu" w:eastAsia="Ubuntu" w:hAnsi="Ubuntu" w:cs="Ubuntu"/>
          <w:color w:val="333333"/>
          <w:sz w:val="18"/>
          <w:szCs w:val="18"/>
        </w:rPr>
        <w:t>. (2019). Heterozygous mutation in SLC36A2 gene causing hyperglycinuria and nephrolithiasis. </w:t>
      </w:r>
      <w:r w:rsidRPr="00395652">
        <w:rPr>
          <w:rFonts w:ascii="Ubuntu" w:eastAsia="Ubuntu" w:hAnsi="Ubuntu" w:cs="Ubuntu"/>
          <w:i/>
          <w:iCs/>
          <w:color w:val="333333"/>
          <w:sz w:val="18"/>
          <w:szCs w:val="18"/>
        </w:rPr>
        <w:t>Journal of Biochemical and Clinical Genetics</w:t>
      </w:r>
      <w:r w:rsidRPr="00395652">
        <w:rPr>
          <w:rFonts w:ascii="Ubuntu" w:eastAsia="Ubuntu" w:hAnsi="Ubuntu" w:cs="Ubuntu"/>
          <w:color w:val="333333"/>
          <w:sz w:val="18"/>
          <w:szCs w:val="18"/>
        </w:rPr>
        <w:t>, 74–76.</w:t>
      </w:r>
    </w:p>
    <w:p w14:paraId="5E929B4F" w14:textId="77777777" w:rsidR="00395652" w:rsidRPr="00395652" w:rsidRDefault="00395652" w:rsidP="00395652">
      <w:pPr>
        <w:pStyle w:val="div"/>
        <w:numPr>
          <w:ilvl w:val="0"/>
          <w:numId w:val="10"/>
        </w:numPr>
        <w:shd w:val="clear" w:color="auto" w:fill="FFFFFF"/>
        <w:spacing w:after="400" w:line="20" w:lineRule="atLeast"/>
        <w:rPr>
          <w:rFonts w:ascii="Ubuntu" w:eastAsia="Ubuntu" w:hAnsi="Ubuntu" w:cs="Ubuntu"/>
          <w:color w:val="333333"/>
          <w:sz w:val="18"/>
          <w:szCs w:val="18"/>
        </w:rPr>
      </w:pPr>
      <w:r w:rsidRPr="00395652">
        <w:rPr>
          <w:rFonts w:ascii="Ubuntu" w:eastAsia="Ubuntu" w:hAnsi="Ubuntu" w:cs="Ubuntu"/>
          <w:color w:val="333333"/>
          <w:sz w:val="18"/>
          <w:szCs w:val="18"/>
        </w:rPr>
        <w:t xml:space="preserve">Alsahli, S., Al-Twaijri, W. and </w:t>
      </w:r>
      <w:r w:rsidRPr="00395652">
        <w:rPr>
          <w:rFonts w:ascii="Ubuntu" w:eastAsia="Ubuntu" w:hAnsi="Ubuntu" w:cs="Ubuntu"/>
          <w:b/>
          <w:bCs/>
          <w:color w:val="333333"/>
          <w:sz w:val="18"/>
          <w:szCs w:val="18"/>
        </w:rPr>
        <w:t>Al Mutairi, F</w:t>
      </w:r>
      <w:r w:rsidRPr="00395652">
        <w:rPr>
          <w:rFonts w:ascii="Ubuntu" w:eastAsia="Ubuntu" w:hAnsi="Ubuntu" w:cs="Ubuntu"/>
          <w:color w:val="333333"/>
          <w:sz w:val="18"/>
          <w:szCs w:val="18"/>
        </w:rPr>
        <w:t>. (2018). Confirming the pathogenicity of NECAP1 in early onset epileptic encephalopathy. Epilepsia Open, 3(4), pp.524-527.</w:t>
      </w:r>
    </w:p>
    <w:p w14:paraId="395CFE91" w14:textId="77777777" w:rsidR="00395652" w:rsidRPr="00395652" w:rsidRDefault="00395652" w:rsidP="00395652">
      <w:pPr>
        <w:pStyle w:val="div"/>
        <w:numPr>
          <w:ilvl w:val="0"/>
          <w:numId w:val="10"/>
        </w:numPr>
        <w:shd w:val="clear" w:color="auto" w:fill="FFFFFF"/>
        <w:spacing w:after="400" w:line="20" w:lineRule="atLeast"/>
        <w:rPr>
          <w:rFonts w:ascii="Ubuntu" w:eastAsia="Ubuntu" w:hAnsi="Ubuntu" w:cs="Ubuntu"/>
          <w:color w:val="333333"/>
          <w:sz w:val="18"/>
          <w:szCs w:val="18"/>
        </w:rPr>
      </w:pPr>
      <w:r w:rsidRPr="00395652">
        <w:rPr>
          <w:rFonts w:ascii="Ubuntu" w:eastAsia="Ubuntu" w:hAnsi="Ubuntu" w:cs="Ubuntu"/>
          <w:color w:val="333333"/>
          <w:sz w:val="18"/>
          <w:szCs w:val="18"/>
        </w:rPr>
        <w:t xml:space="preserve">Ahmed, H., Al-Ghamdi, S., &amp; </w:t>
      </w:r>
      <w:r w:rsidRPr="00395652">
        <w:rPr>
          <w:rFonts w:ascii="Ubuntu" w:eastAsia="Ubuntu" w:hAnsi="Ubuntu" w:cs="Ubuntu"/>
          <w:b/>
          <w:bCs/>
          <w:color w:val="333333"/>
          <w:sz w:val="18"/>
          <w:szCs w:val="18"/>
        </w:rPr>
        <w:t>Al</w:t>
      </w:r>
      <w:r w:rsidRPr="00395652">
        <w:rPr>
          <w:rFonts w:ascii="Ubuntu" w:eastAsia="Ubuntu" w:hAnsi="Ubuntu" w:cs="Ubuntu"/>
          <w:color w:val="333333"/>
          <w:sz w:val="18"/>
          <w:szCs w:val="18"/>
        </w:rPr>
        <w:t xml:space="preserve"> </w:t>
      </w:r>
      <w:r w:rsidRPr="00395652">
        <w:rPr>
          <w:rFonts w:ascii="Ubuntu" w:eastAsia="Ubuntu" w:hAnsi="Ubuntu" w:cs="Ubuntu"/>
          <w:b/>
          <w:bCs/>
          <w:color w:val="333333"/>
          <w:sz w:val="18"/>
          <w:szCs w:val="18"/>
        </w:rPr>
        <w:t>Mutairi, F</w:t>
      </w:r>
      <w:r w:rsidRPr="00395652">
        <w:rPr>
          <w:rFonts w:ascii="Ubuntu" w:eastAsia="Ubuntu" w:hAnsi="Ubuntu" w:cs="Ubuntu"/>
          <w:color w:val="333333"/>
          <w:sz w:val="18"/>
          <w:szCs w:val="18"/>
        </w:rPr>
        <w:t>. (2018). Dilated cardiomyopathy in a child with truncating mutation in NRAP gene. </w:t>
      </w:r>
      <w:r w:rsidRPr="00395652">
        <w:rPr>
          <w:rFonts w:ascii="Ubuntu" w:eastAsia="Ubuntu" w:hAnsi="Ubuntu" w:cs="Ubuntu"/>
          <w:i/>
          <w:iCs/>
          <w:color w:val="333333"/>
          <w:sz w:val="18"/>
          <w:szCs w:val="18"/>
        </w:rPr>
        <w:t>Journal of Biochemical and Clinical Genetics</w:t>
      </w:r>
      <w:r w:rsidRPr="00395652">
        <w:rPr>
          <w:rFonts w:ascii="Ubuntu" w:eastAsia="Ubuntu" w:hAnsi="Ubuntu" w:cs="Ubuntu"/>
          <w:color w:val="333333"/>
          <w:sz w:val="18"/>
          <w:szCs w:val="18"/>
        </w:rPr>
        <w:t xml:space="preserve">, 77–80. </w:t>
      </w:r>
    </w:p>
    <w:p w14:paraId="3F9EC47C" w14:textId="77777777" w:rsidR="00395652" w:rsidRPr="00395652" w:rsidRDefault="00395652" w:rsidP="00395652">
      <w:pPr>
        <w:pStyle w:val="div"/>
        <w:numPr>
          <w:ilvl w:val="0"/>
          <w:numId w:val="10"/>
        </w:numPr>
        <w:shd w:val="clear" w:color="auto" w:fill="FFFFFF"/>
        <w:spacing w:after="400" w:line="20" w:lineRule="atLeast"/>
        <w:rPr>
          <w:rFonts w:ascii="Ubuntu" w:eastAsia="Ubuntu" w:hAnsi="Ubuntu" w:cs="Ubuntu"/>
          <w:color w:val="333333"/>
          <w:sz w:val="18"/>
          <w:szCs w:val="18"/>
        </w:rPr>
      </w:pPr>
      <w:r w:rsidRPr="00395652">
        <w:rPr>
          <w:rFonts w:ascii="Ubuntu" w:eastAsia="Ubuntu" w:hAnsi="Ubuntu" w:cs="Ubuntu"/>
          <w:color w:val="333333"/>
          <w:sz w:val="18"/>
          <w:szCs w:val="18"/>
        </w:rPr>
        <w:t>Alsahli, S</w:t>
      </w:r>
      <w:proofErr w:type="gramStart"/>
      <w:r w:rsidRPr="00395652">
        <w:rPr>
          <w:rFonts w:ascii="Ubuntu" w:eastAsia="Ubuntu" w:hAnsi="Ubuntu" w:cs="Ubuntu"/>
          <w:color w:val="333333"/>
          <w:sz w:val="18"/>
          <w:szCs w:val="18"/>
        </w:rPr>
        <w:t>,…</w:t>
      </w:r>
      <w:proofErr w:type="gramEnd"/>
      <w:r w:rsidRPr="00395652">
        <w:rPr>
          <w:rFonts w:ascii="Ubuntu" w:eastAsia="Ubuntu" w:hAnsi="Ubuntu" w:cs="Ubuntu"/>
          <w:color w:val="333333"/>
          <w:sz w:val="18"/>
          <w:szCs w:val="18"/>
        </w:rPr>
        <w:t xml:space="preserve">  </w:t>
      </w:r>
      <w:r w:rsidRPr="00395652">
        <w:rPr>
          <w:rFonts w:ascii="Ubuntu" w:eastAsia="Ubuntu" w:hAnsi="Ubuntu" w:cs="Ubuntu"/>
          <w:b/>
          <w:bCs/>
          <w:color w:val="333333"/>
          <w:sz w:val="18"/>
          <w:szCs w:val="18"/>
        </w:rPr>
        <w:t>Al Mutairi, F</w:t>
      </w:r>
      <w:r w:rsidRPr="00395652">
        <w:rPr>
          <w:rFonts w:ascii="Ubuntu" w:eastAsia="Ubuntu" w:hAnsi="Ubuntu" w:cs="Ubuntu"/>
          <w:color w:val="333333"/>
          <w:sz w:val="18"/>
          <w:szCs w:val="18"/>
        </w:rPr>
        <w:t>. (2018). Severe Crohn's Disease Manifestations in a Child with Cystathionine β-Synthase Deficiency. ACG Case Reports Journal, 5. doi:10.14309/crj.2018.93</w:t>
      </w:r>
    </w:p>
    <w:p w14:paraId="48E4B1A6" w14:textId="77777777" w:rsidR="00395652" w:rsidRPr="00395652" w:rsidRDefault="00395652" w:rsidP="00395652">
      <w:pPr>
        <w:pStyle w:val="div"/>
        <w:numPr>
          <w:ilvl w:val="0"/>
          <w:numId w:val="10"/>
        </w:numPr>
        <w:shd w:val="clear" w:color="auto" w:fill="FFFFFF"/>
        <w:spacing w:after="400" w:line="20" w:lineRule="atLeast"/>
        <w:rPr>
          <w:rFonts w:ascii="Ubuntu" w:eastAsia="Ubuntu" w:hAnsi="Ubuntu" w:cs="Ubuntu"/>
          <w:color w:val="333333"/>
          <w:sz w:val="18"/>
          <w:szCs w:val="18"/>
        </w:rPr>
      </w:pPr>
      <w:r w:rsidRPr="00395652">
        <w:rPr>
          <w:rFonts w:ascii="Ubuntu" w:eastAsia="Ubuntu" w:hAnsi="Ubuntu" w:cs="Ubuntu"/>
          <w:color w:val="333333"/>
          <w:sz w:val="18"/>
          <w:szCs w:val="18"/>
        </w:rPr>
        <w:t xml:space="preserve">Mackie DI, </w:t>
      </w:r>
      <w:r w:rsidRPr="00395652">
        <w:rPr>
          <w:rFonts w:ascii="Ubuntu" w:eastAsia="Ubuntu" w:hAnsi="Ubuntu" w:cs="Ubuntu"/>
          <w:b/>
          <w:bCs/>
          <w:color w:val="333333"/>
          <w:sz w:val="18"/>
          <w:szCs w:val="18"/>
        </w:rPr>
        <w:t>Al Mutairi F</w:t>
      </w:r>
      <w:r w:rsidRPr="00395652">
        <w:rPr>
          <w:rFonts w:ascii="Ubuntu" w:eastAsia="Ubuntu" w:hAnsi="Ubuntu" w:cs="Ubuntu"/>
          <w:color w:val="333333"/>
          <w:sz w:val="18"/>
          <w:szCs w:val="18"/>
        </w:rPr>
        <w:t>, Davis RB, Kechele DO, Nielsen NR, Snyder JC, et al. hCALCRL mutation causes autosomal recessive nonimmune hydrops fetalis with lymphatic dysplasia. J Exp Med. 2018</w:t>
      </w:r>
      <w:proofErr w:type="gramStart"/>
      <w:r w:rsidRPr="00395652">
        <w:rPr>
          <w:rFonts w:ascii="Ubuntu" w:eastAsia="Ubuntu" w:hAnsi="Ubuntu" w:cs="Ubuntu"/>
          <w:color w:val="333333"/>
          <w:sz w:val="18"/>
          <w:szCs w:val="18"/>
        </w:rPr>
        <w:t>;215</w:t>
      </w:r>
      <w:proofErr w:type="gramEnd"/>
      <w:r w:rsidRPr="00395652">
        <w:rPr>
          <w:rFonts w:ascii="Ubuntu" w:eastAsia="Ubuntu" w:hAnsi="Ubuntu" w:cs="Ubuntu"/>
          <w:color w:val="333333"/>
          <w:sz w:val="18"/>
          <w:szCs w:val="18"/>
        </w:rPr>
        <w:t>(9):2339-53.</w:t>
      </w:r>
    </w:p>
    <w:p w14:paraId="087FF6AA" w14:textId="77777777" w:rsidR="00395652" w:rsidRPr="00395652" w:rsidRDefault="00395652" w:rsidP="00395652">
      <w:pPr>
        <w:pStyle w:val="div"/>
        <w:numPr>
          <w:ilvl w:val="0"/>
          <w:numId w:val="10"/>
        </w:numPr>
        <w:shd w:val="clear" w:color="auto" w:fill="FFFFFF"/>
        <w:spacing w:after="400" w:line="20" w:lineRule="atLeast"/>
        <w:rPr>
          <w:rFonts w:ascii="Ubuntu" w:eastAsia="Ubuntu" w:hAnsi="Ubuntu" w:cs="Ubuntu"/>
          <w:color w:val="333333"/>
          <w:sz w:val="18"/>
          <w:szCs w:val="18"/>
        </w:rPr>
      </w:pPr>
      <w:r w:rsidRPr="00395652">
        <w:rPr>
          <w:rFonts w:ascii="Ubuntu" w:eastAsia="Ubuntu" w:hAnsi="Ubuntu" w:cs="Ubuntu"/>
          <w:color w:val="333333"/>
          <w:sz w:val="18"/>
          <w:szCs w:val="18"/>
        </w:rPr>
        <w:t xml:space="preserve">AlGhamdi A, Alrifai MT, Al Hammad AI, </w:t>
      </w:r>
      <w:r w:rsidRPr="00395652">
        <w:rPr>
          <w:rFonts w:ascii="Ubuntu" w:eastAsia="Ubuntu" w:hAnsi="Ubuntu" w:cs="Ubuntu"/>
          <w:b/>
          <w:bCs/>
          <w:color w:val="333333"/>
          <w:sz w:val="18"/>
          <w:szCs w:val="18"/>
        </w:rPr>
        <w:t>Al Mutairi F</w:t>
      </w:r>
      <w:r w:rsidRPr="00395652">
        <w:rPr>
          <w:rFonts w:ascii="Ubuntu" w:eastAsia="Ubuntu" w:hAnsi="Ubuntu" w:cs="Ubuntu"/>
          <w:color w:val="333333"/>
          <w:sz w:val="18"/>
          <w:szCs w:val="18"/>
        </w:rPr>
        <w:t>, Alswaid A, Eyaid W, et al. Epilepsy in Propionic Acidemia: Case Series of 14 Saudi Patients. J Child Neurol. 2018</w:t>
      </w:r>
      <w:proofErr w:type="gramStart"/>
      <w:r w:rsidRPr="00395652">
        <w:rPr>
          <w:rFonts w:ascii="Ubuntu" w:eastAsia="Ubuntu" w:hAnsi="Ubuntu" w:cs="Ubuntu"/>
          <w:color w:val="333333"/>
          <w:sz w:val="18"/>
          <w:szCs w:val="18"/>
        </w:rPr>
        <w:t>;33</w:t>
      </w:r>
      <w:proofErr w:type="gramEnd"/>
      <w:r w:rsidRPr="00395652">
        <w:rPr>
          <w:rFonts w:ascii="Ubuntu" w:eastAsia="Ubuntu" w:hAnsi="Ubuntu" w:cs="Ubuntu"/>
          <w:color w:val="333333"/>
          <w:sz w:val="18"/>
          <w:szCs w:val="18"/>
        </w:rPr>
        <w:t>(11):713-7.</w:t>
      </w:r>
    </w:p>
    <w:p w14:paraId="30268491" w14:textId="77777777" w:rsidR="00395652" w:rsidRPr="00395652" w:rsidRDefault="00395652" w:rsidP="00395652">
      <w:pPr>
        <w:pStyle w:val="div"/>
        <w:numPr>
          <w:ilvl w:val="0"/>
          <w:numId w:val="10"/>
        </w:numPr>
        <w:shd w:val="clear" w:color="auto" w:fill="FFFFFF"/>
        <w:spacing w:after="400" w:line="20" w:lineRule="atLeast"/>
        <w:rPr>
          <w:rFonts w:ascii="Ubuntu" w:eastAsia="Ubuntu" w:hAnsi="Ubuntu" w:cs="Ubuntu"/>
          <w:color w:val="333333"/>
          <w:sz w:val="18"/>
          <w:szCs w:val="18"/>
        </w:rPr>
      </w:pPr>
      <w:r w:rsidRPr="00395652">
        <w:rPr>
          <w:rFonts w:ascii="Ubuntu" w:eastAsia="Ubuntu" w:hAnsi="Ubuntu" w:cs="Ubuntu"/>
          <w:color w:val="333333"/>
          <w:sz w:val="18"/>
          <w:szCs w:val="18"/>
        </w:rPr>
        <w:t xml:space="preserve">Almannai M, Alasmari A, Alqasmi A, Faqeih E, </w:t>
      </w:r>
      <w:r w:rsidRPr="00395652">
        <w:rPr>
          <w:rFonts w:ascii="Ubuntu" w:eastAsia="Ubuntu" w:hAnsi="Ubuntu" w:cs="Ubuntu"/>
          <w:b/>
          <w:bCs/>
          <w:color w:val="333333"/>
          <w:sz w:val="18"/>
          <w:szCs w:val="18"/>
        </w:rPr>
        <w:t>Al Mutairi F</w:t>
      </w:r>
      <w:r w:rsidRPr="00395652">
        <w:rPr>
          <w:rFonts w:ascii="Ubuntu" w:eastAsia="Ubuntu" w:hAnsi="Ubuntu" w:cs="Ubuntu"/>
          <w:color w:val="333333"/>
          <w:sz w:val="18"/>
          <w:szCs w:val="18"/>
        </w:rPr>
        <w:t>, Alotaibi M, et al. Expanding the phenotype of SLC25A42-associated mitochondrial encephalomyopathy. Clin Genet. 2018</w:t>
      </w:r>
      <w:proofErr w:type="gramStart"/>
      <w:r w:rsidRPr="00395652">
        <w:rPr>
          <w:rFonts w:ascii="Ubuntu" w:eastAsia="Ubuntu" w:hAnsi="Ubuntu" w:cs="Ubuntu"/>
          <w:color w:val="333333"/>
          <w:sz w:val="18"/>
          <w:szCs w:val="18"/>
        </w:rPr>
        <w:t>;93</w:t>
      </w:r>
      <w:proofErr w:type="gramEnd"/>
      <w:r w:rsidRPr="00395652">
        <w:rPr>
          <w:rFonts w:ascii="Ubuntu" w:eastAsia="Ubuntu" w:hAnsi="Ubuntu" w:cs="Ubuntu"/>
          <w:color w:val="333333"/>
          <w:sz w:val="18"/>
          <w:szCs w:val="18"/>
        </w:rPr>
        <w:t>(5):1097-102.</w:t>
      </w:r>
    </w:p>
    <w:p w14:paraId="50B879FA" w14:textId="77777777" w:rsidR="00395652" w:rsidRPr="00395652" w:rsidRDefault="00395652" w:rsidP="00395652">
      <w:pPr>
        <w:pStyle w:val="div"/>
        <w:numPr>
          <w:ilvl w:val="0"/>
          <w:numId w:val="10"/>
        </w:numPr>
        <w:shd w:val="clear" w:color="auto" w:fill="FFFFFF"/>
        <w:spacing w:after="400" w:line="20" w:lineRule="atLeast"/>
        <w:rPr>
          <w:rFonts w:ascii="Ubuntu" w:eastAsia="Ubuntu" w:hAnsi="Ubuntu" w:cs="Ubuntu"/>
          <w:color w:val="333333"/>
          <w:sz w:val="18"/>
          <w:szCs w:val="18"/>
        </w:rPr>
      </w:pPr>
      <w:r w:rsidRPr="00395652">
        <w:rPr>
          <w:rFonts w:ascii="Ubuntu" w:eastAsia="Ubuntu" w:hAnsi="Ubuntu" w:cs="Ubuntu"/>
          <w:b/>
          <w:bCs/>
          <w:color w:val="333333"/>
          <w:sz w:val="18"/>
          <w:szCs w:val="18"/>
        </w:rPr>
        <w:t>Al Mutairi F</w:t>
      </w:r>
      <w:r w:rsidRPr="00395652">
        <w:rPr>
          <w:rFonts w:ascii="Ubuntu" w:eastAsia="Ubuntu" w:hAnsi="Ubuntu" w:cs="Ubuntu"/>
          <w:color w:val="333333"/>
          <w:sz w:val="18"/>
          <w:szCs w:val="18"/>
        </w:rPr>
        <w:t xml:space="preserve">, Alzahrani F, Ababneh F, Kashgari AA, Alkuraya FS. A </w:t>
      </w:r>
      <w:proofErr w:type="gramStart"/>
      <w:r w:rsidRPr="00395652">
        <w:rPr>
          <w:rFonts w:ascii="Ubuntu" w:eastAsia="Ubuntu" w:hAnsi="Ubuntu" w:cs="Ubuntu"/>
          <w:color w:val="333333"/>
          <w:sz w:val="18"/>
          <w:szCs w:val="18"/>
        </w:rPr>
        <w:t>mendelian</w:t>
      </w:r>
      <w:proofErr w:type="gramEnd"/>
      <w:r w:rsidRPr="00395652">
        <w:rPr>
          <w:rFonts w:ascii="Ubuntu" w:eastAsia="Ubuntu" w:hAnsi="Ubuntu" w:cs="Ubuntu"/>
          <w:color w:val="333333"/>
          <w:sz w:val="18"/>
          <w:szCs w:val="18"/>
        </w:rPr>
        <w:t xml:space="preserve"> form of neural tube defect caused by a de novo null variant in SMARCC1 in an identical twin. Ann Neurol. 2018</w:t>
      </w:r>
      <w:proofErr w:type="gramStart"/>
      <w:r w:rsidRPr="00395652">
        <w:rPr>
          <w:rFonts w:ascii="Ubuntu" w:eastAsia="Ubuntu" w:hAnsi="Ubuntu" w:cs="Ubuntu"/>
          <w:color w:val="333333"/>
          <w:sz w:val="18"/>
          <w:szCs w:val="18"/>
        </w:rPr>
        <w:t>;83</w:t>
      </w:r>
      <w:proofErr w:type="gramEnd"/>
      <w:r w:rsidRPr="00395652">
        <w:rPr>
          <w:rFonts w:ascii="Ubuntu" w:eastAsia="Ubuntu" w:hAnsi="Ubuntu" w:cs="Ubuntu"/>
          <w:color w:val="333333"/>
          <w:sz w:val="18"/>
          <w:szCs w:val="18"/>
        </w:rPr>
        <w:t>(2):433-6.</w:t>
      </w:r>
    </w:p>
    <w:p w14:paraId="502C5AB7" w14:textId="77777777" w:rsidR="00395652" w:rsidRPr="00395652" w:rsidRDefault="00395652" w:rsidP="00395652">
      <w:pPr>
        <w:pStyle w:val="div"/>
        <w:numPr>
          <w:ilvl w:val="0"/>
          <w:numId w:val="10"/>
        </w:numPr>
        <w:shd w:val="clear" w:color="auto" w:fill="FFFFFF"/>
        <w:spacing w:after="400" w:line="20" w:lineRule="atLeast"/>
        <w:rPr>
          <w:rFonts w:ascii="Ubuntu" w:eastAsia="Ubuntu" w:hAnsi="Ubuntu" w:cs="Ubuntu"/>
          <w:color w:val="333333"/>
          <w:sz w:val="18"/>
          <w:szCs w:val="18"/>
        </w:rPr>
      </w:pPr>
      <w:r w:rsidRPr="00395652">
        <w:rPr>
          <w:rFonts w:ascii="Ubuntu" w:eastAsia="Ubuntu" w:hAnsi="Ubuntu" w:cs="Ubuntu"/>
          <w:color w:val="333333"/>
          <w:sz w:val="18"/>
          <w:szCs w:val="18"/>
        </w:rPr>
        <w:t xml:space="preserve">Alsahli S, Alrifai MT, Al Tala S, </w:t>
      </w:r>
      <w:r w:rsidRPr="00395652">
        <w:rPr>
          <w:rFonts w:ascii="Ubuntu" w:eastAsia="Ubuntu" w:hAnsi="Ubuntu" w:cs="Ubuntu"/>
          <w:b/>
          <w:bCs/>
          <w:color w:val="333333"/>
          <w:sz w:val="18"/>
          <w:szCs w:val="18"/>
        </w:rPr>
        <w:t>Mutairi FA</w:t>
      </w:r>
      <w:r w:rsidRPr="00395652">
        <w:rPr>
          <w:rFonts w:ascii="Ubuntu" w:eastAsia="Ubuntu" w:hAnsi="Ubuntu" w:cs="Ubuntu"/>
          <w:color w:val="333333"/>
          <w:sz w:val="18"/>
          <w:szCs w:val="18"/>
        </w:rPr>
        <w:t>, Alfadhel M. Further Delineation of the Clinical Phenotype of Cerebellar Ataxia, Mental Retardation, and Disequilibrium Syndrome Type 4. J Cent Nerv Syst Dis. 2018</w:t>
      </w:r>
      <w:proofErr w:type="gramStart"/>
      <w:r w:rsidRPr="00395652">
        <w:rPr>
          <w:rFonts w:ascii="Ubuntu" w:eastAsia="Ubuntu" w:hAnsi="Ubuntu" w:cs="Ubuntu"/>
          <w:color w:val="333333"/>
          <w:sz w:val="18"/>
          <w:szCs w:val="18"/>
        </w:rPr>
        <w:t>;10:1179573518759682</w:t>
      </w:r>
      <w:proofErr w:type="gramEnd"/>
      <w:r w:rsidRPr="00395652">
        <w:rPr>
          <w:rFonts w:ascii="Ubuntu" w:eastAsia="Ubuntu" w:hAnsi="Ubuntu" w:cs="Ubuntu"/>
          <w:color w:val="333333"/>
          <w:sz w:val="18"/>
          <w:szCs w:val="18"/>
        </w:rPr>
        <w:t>.</w:t>
      </w:r>
    </w:p>
    <w:p w14:paraId="50A0F1BA" w14:textId="77777777" w:rsidR="00395652" w:rsidRPr="00395652" w:rsidRDefault="00395652" w:rsidP="00395652">
      <w:pPr>
        <w:pStyle w:val="div"/>
        <w:numPr>
          <w:ilvl w:val="0"/>
          <w:numId w:val="10"/>
        </w:numPr>
        <w:shd w:val="clear" w:color="auto" w:fill="FFFFFF"/>
        <w:spacing w:after="400" w:line="20" w:lineRule="atLeast"/>
        <w:rPr>
          <w:rFonts w:ascii="Ubuntu" w:eastAsia="Ubuntu" w:hAnsi="Ubuntu" w:cs="Ubuntu"/>
          <w:color w:val="333333"/>
          <w:sz w:val="18"/>
          <w:szCs w:val="18"/>
        </w:rPr>
      </w:pPr>
      <w:r w:rsidRPr="00395652">
        <w:rPr>
          <w:rFonts w:ascii="Ubuntu" w:eastAsia="Ubuntu" w:hAnsi="Ubuntu" w:cs="Ubuntu"/>
          <w:color w:val="333333"/>
          <w:sz w:val="18"/>
          <w:szCs w:val="18"/>
        </w:rPr>
        <w:t xml:space="preserve">Mohammed Al-Dubayee, Reem Fattouh , </w:t>
      </w:r>
      <w:r w:rsidRPr="00395652">
        <w:rPr>
          <w:rFonts w:ascii="Ubuntu" w:eastAsia="Ubuntu" w:hAnsi="Ubuntu" w:cs="Ubuntu"/>
          <w:b/>
          <w:bCs/>
          <w:color w:val="333333"/>
          <w:sz w:val="18"/>
          <w:szCs w:val="18"/>
        </w:rPr>
        <w:t>Al Mutairi F</w:t>
      </w:r>
      <w:r w:rsidRPr="00395652">
        <w:rPr>
          <w:rFonts w:ascii="Ubuntu" w:eastAsia="Ubuntu" w:hAnsi="Ubuntu" w:cs="Ubuntu"/>
          <w:color w:val="333333"/>
          <w:sz w:val="18"/>
          <w:szCs w:val="18"/>
        </w:rPr>
        <w:t>, Amir Babiker et al Novel homozygous mutation in CYP27B1 gene of vitamin D dependent rickets type 1A: a case report</w:t>
      </w:r>
    </w:p>
    <w:p w14:paraId="49663ED7" w14:textId="77777777" w:rsidR="00395652" w:rsidRPr="00395652" w:rsidRDefault="00395652" w:rsidP="00395652">
      <w:pPr>
        <w:pStyle w:val="div"/>
        <w:numPr>
          <w:ilvl w:val="0"/>
          <w:numId w:val="10"/>
        </w:numPr>
        <w:shd w:val="clear" w:color="auto" w:fill="FFFFFF"/>
        <w:spacing w:after="400" w:line="20" w:lineRule="atLeast"/>
        <w:rPr>
          <w:rFonts w:ascii="Ubuntu" w:eastAsia="Ubuntu" w:hAnsi="Ubuntu" w:cs="Ubuntu"/>
          <w:color w:val="333333"/>
          <w:sz w:val="18"/>
          <w:szCs w:val="18"/>
        </w:rPr>
      </w:pPr>
      <w:r w:rsidRPr="00395652">
        <w:rPr>
          <w:rFonts w:ascii="Ubuntu" w:eastAsia="Ubuntu" w:hAnsi="Ubuntu" w:cs="Ubuntu"/>
          <w:color w:val="333333"/>
          <w:sz w:val="18"/>
          <w:szCs w:val="18"/>
        </w:rPr>
        <w:t xml:space="preserve">Alfares A, Aloraini T, Subaie LA, </w:t>
      </w:r>
      <w:r w:rsidRPr="00395652">
        <w:rPr>
          <w:rFonts w:ascii="Ubuntu" w:eastAsia="Ubuntu" w:hAnsi="Ubuntu" w:cs="Ubuntu"/>
          <w:b/>
          <w:bCs/>
          <w:color w:val="333333"/>
          <w:sz w:val="18"/>
          <w:szCs w:val="18"/>
        </w:rPr>
        <w:t>Al Mutairi F</w:t>
      </w:r>
      <w:r w:rsidRPr="00395652">
        <w:rPr>
          <w:rFonts w:ascii="Ubuntu" w:eastAsia="Ubuntu" w:hAnsi="Ubuntu" w:cs="Ubuntu"/>
          <w:color w:val="333333"/>
          <w:sz w:val="18"/>
          <w:szCs w:val="18"/>
        </w:rPr>
        <w:t>, Alfadhel M et al. Whole-genome sequencing offers additional but limited clinical utility compared with reanalysis of whole-exome sequencing. Genet Med. 2018.</w:t>
      </w:r>
    </w:p>
    <w:p w14:paraId="7285A8E0" w14:textId="77777777" w:rsidR="00395652" w:rsidRPr="00395652" w:rsidRDefault="00395652" w:rsidP="00395652">
      <w:pPr>
        <w:pStyle w:val="div"/>
        <w:numPr>
          <w:ilvl w:val="0"/>
          <w:numId w:val="10"/>
        </w:numPr>
        <w:shd w:val="clear" w:color="auto" w:fill="FFFFFF"/>
        <w:spacing w:after="400" w:line="20" w:lineRule="atLeast"/>
        <w:rPr>
          <w:rFonts w:ascii="Ubuntu" w:eastAsia="Ubuntu" w:hAnsi="Ubuntu" w:cs="Ubuntu"/>
          <w:color w:val="333333"/>
          <w:sz w:val="18"/>
          <w:szCs w:val="18"/>
        </w:rPr>
      </w:pPr>
      <w:r w:rsidRPr="00395652">
        <w:rPr>
          <w:rFonts w:ascii="Ubuntu" w:eastAsia="Ubuntu" w:hAnsi="Ubuntu" w:cs="Ubuntu"/>
          <w:b/>
          <w:bCs/>
          <w:color w:val="333333"/>
          <w:sz w:val="18"/>
          <w:szCs w:val="18"/>
        </w:rPr>
        <w:t>Al Mutairi F</w:t>
      </w:r>
      <w:r w:rsidRPr="00395652">
        <w:rPr>
          <w:rFonts w:ascii="Ubuntu" w:eastAsia="Ubuntu" w:hAnsi="Ubuntu" w:cs="Ubuntu"/>
          <w:color w:val="333333"/>
          <w:sz w:val="18"/>
          <w:szCs w:val="18"/>
        </w:rPr>
        <w:t>, Alfadhel M, Nashabat M, El-Hattab AW, Ben-Omran T, Hertecant J, et al. Phenotypic and Molecular Spectrum of Aicardi-Goutieres Syndrome: A Study of 24 Patients. Pediatr Neurol. 2018</w:t>
      </w:r>
      <w:proofErr w:type="gramStart"/>
      <w:r w:rsidRPr="00395652">
        <w:rPr>
          <w:rFonts w:ascii="Ubuntu" w:eastAsia="Ubuntu" w:hAnsi="Ubuntu" w:cs="Ubuntu"/>
          <w:color w:val="333333"/>
          <w:sz w:val="18"/>
          <w:szCs w:val="18"/>
        </w:rPr>
        <w:t>;78:35</w:t>
      </w:r>
      <w:proofErr w:type="gramEnd"/>
      <w:r w:rsidRPr="00395652">
        <w:rPr>
          <w:rFonts w:ascii="Ubuntu" w:eastAsia="Ubuntu" w:hAnsi="Ubuntu" w:cs="Ubuntu"/>
          <w:color w:val="333333"/>
          <w:sz w:val="18"/>
          <w:szCs w:val="18"/>
        </w:rPr>
        <w:t>-40.</w:t>
      </w:r>
    </w:p>
    <w:p w14:paraId="0CAC935D" w14:textId="77777777" w:rsidR="00395652" w:rsidRPr="00395652" w:rsidRDefault="00395652" w:rsidP="00395652">
      <w:pPr>
        <w:pStyle w:val="div"/>
        <w:numPr>
          <w:ilvl w:val="0"/>
          <w:numId w:val="10"/>
        </w:numPr>
        <w:shd w:val="clear" w:color="auto" w:fill="FFFFFF"/>
        <w:spacing w:after="400" w:line="20" w:lineRule="atLeast"/>
        <w:rPr>
          <w:rFonts w:ascii="Ubuntu" w:eastAsia="Ubuntu" w:hAnsi="Ubuntu" w:cs="Ubuntu"/>
          <w:color w:val="333333"/>
          <w:sz w:val="18"/>
          <w:szCs w:val="18"/>
        </w:rPr>
      </w:pPr>
      <w:r w:rsidRPr="00395652">
        <w:rPr>
          <w:rFonts w:ascii="Ubuntu" w:eastAsia="Ubuntu" w:hAnsi="Ubuntu" w:cs="Ubuntu"/>
          <w:color w:val="333333"/>
          <w:sz w:val="18"/>
          <w:szCs w:val="18"/>
        </w:rPr>
        <w:t xml:space="preserve">Obaid, A., Nashabat, M., Alfadhel, M., Alasmari, A., </w:t>
      </w:r>
      <w:r w:rsidRPr="00395652">
        <w:rPr>
          <w:rFonts w:ascii="Ubuntu" w:eastAsia="Ubuntu" w:hAnsi="Ubuntu" w:cs="Ubuntu"/>
          <w:b/>
          <w:bCs/>
          <w:color w:val="333333"/>
          <w:sz w:val="18"/>
          <w:szCs w:val="18"/>
        </w:rPr>
        <w:t>Al Mutairi, F.</w:t>
      </w:r>
      <w:r w:rsidRPr="00395652">
        <w:rPr>
          <w:rFonts w:ascii="Ubuntu" w:eastAsia="Ubuntu" w:hAnsi="Ubuntu" w:cs="Ubuntu"/>
          <w:color w:val="333333"/>
          <w:sz w:val="18"/>
          <w:szCs w:val="18"/>
        </w:rPr>
        <w:t>, Alswaid, A</w:t>
      </w:r>
      <w:proofErr w:type="gramStart"/>
      <w:r w:rsidRPr="00395652">
        <w:rPr>
          <w:rFonts w:ascii="Ubuntu" w:eastAsia="Ubuntu" w:hAnsi="Ubuntu" w:cs="Ubuntu"/>
          <w:color w:val="333333"/>
          <w:sz w:val="18"/>
          <w:szCs w:val="18"/>
        </w:rPr>
        <w:t>., …</w:t>
      </w:r>
      <w:proofErr w:type="gramEnd"/>
      <w:r w:rsidRPr="00395652">
        <w:rPr>
          <w:rFonts w:ascii="Ubuntu" w:eastAsia="Ubuntu" w:hAnsi="Ubuntu" w:cs="Ubuntu"/>
          <w:color w:val="333333"/>
          <w:sz w:val="18"/>
          <w:szCs w:val="18"/>
        </w:rPr>
        <w:t xml:space="preserve"> Eyaid, W. (2017). Clinical, Biochemical, and Molecular Features in 37 Saudi Patients with Very Long Chain Acyl CoA Dehydrogenase Deficiency. JIMD Reports, 47-53. doi:10.1007/8904_2017_58 </w:t>
      </w:r>
    </w:p>
    <w:p w14:paraId="539DFF2C" w14:textId="77777777" w:rsidR="00395652" w:rsidRPr="00395652" w:rsidRDefault="00395652" w:rsidP="00395652">
      <w:pPr>
        <w:pStyle w:val="div"/>
        <w:numPr>
          <w:ilvl w:val="0"/>
          <w:numId w:val="10"/>
        </w:numPr>
        <w:shd w:val="clear" w:color="auto" w:fill="FFFFFF"/>
        <w:spacing w:after="400" w:line="20" w:lineRule="atLeast"/>
        <w:rPr>
          <w:rFonts w:ascii="Ubuntu" w:eastAsia="Ubuntu" w:hAnsi="Ubuntu" w:cs="Ubuntu"/>
          <w:color w:val="333333"/>
          <w:sz w:val="18"/>
          <w:szCs w:val="18"/>
        </w:rPr>
      </w:pPr>
      <w:r w:rsidRPr="00395652">
        <w:rPr>
          <w:rFonts w:ascii="Ubuntu" w:eastAsia="Ubuntu" w:hAnsi="Ubuntu" w:cs="Ubuntu"/>
          <w:color w:val="333333"/>
          <w:sz w:val="18"/>
          <w:szCs w:val="18"/>
        </w:rPr>
        <w:t xml:space="preserve">Alfadhel M, Nashabat M, Alrifai MT, Alshaalan H, </w:t>
      </w:r>
      <w:r w:rsidRPr="00395652">
        <w:rPr>
          <w:rFonts w:ascii="Ubuntu" w:eastAsia="Ubuntu" w:hAnsi="Ubuntu" w:cs="Ubuntu"/>
          <w:b/>
          <w:bCs/>
          <w:color w:val="333333"/>
          <w:sz w:val="18"/>
          <w:szCs w:val="18"/>
        </w:rPr>
        <w:t>Al Mutairi F</w:t>
      </w:r>
      <w:r w:rsidRPr="00395652">
        <w:rPr>
          <w:rFonts w:ascii="Ubuntu" w:eastAsia="Ubuntu" w:hAnsi="Ubuntu" w:cs="Ubuntu"/>
          <w:color w:val="333333"/>
          <w:sz w:val="18"/>
          <w:szCs w:val="18"/>
        </w:rPr>
        <w:t>, Al-Shahrani SA, et al. Further delineation of the phenotypic spectrum of ISCA2 defect: A report of ten new cases. Eur J Paediatr Neurol. 2017.</w:t>
      </w:r>
    </w:p>
    <w:p w14:paraId="6F531126" w14:textId="77777777" w:rsidR="00395652" w:rsidRPr="00395652" w:rsidRDefault="00395652" w:rsidP="00395652">
      <w:pPr>
        <w:pStyle w:val="div"/>
        <w:numPr>
          <w:ilvl w:val="0"/>
          <w:numId w:val="10"/>
        </w:numPr>
        <w:shd w:val="clear" w:color="auto" w:fill="FFFFFF"/>
        <w:spacing w:after="400" w:line="20" w:lineRule="atLeast"/>
        <w:rPr>
          <w:rFonts w:ascii="Ubuntu" w:eastAsia="Ubuntu" w:hAnsi="Ubuntu" w:cs="Ubuntu"/>
          <w:color w:val="333333"/>
          <w:sz w:val="18"/>
          <w:szCs w:val="18"/>
        </w:rPr>
      </w:pPr>
      <w:r w:rsidRPr="00395652">
        <w:rPr>
          <w:rFonts w:ascii="Ubuntu" w:eastAsia="Ubuntu" w:hAnsi="Ubuntu" w:cs="Ubuntu"/>
          <w:color w:val="333333"/>
          <w:sz w:val="18"/>
          <w:szCs w:val="18"/>
        </w:rPr>
        <w:lastRenderedPageBreak/>
        <w:t xml:space="preserve">Alfares, A., Al-Khenaizan, S., &amp; </w:t>
      </w:r>
      <w:r w:rsidRPr="00395652">
        <w:rPr>
          <w:rFonts w:ascii="Ubuntu" w:eastAsia="Ubuntu" w:hAnsi="Ubuntu" w:cs="Ubuntu"/>
          <w:b/>
          <w:bCs/>
          <w:color w:val="333333"/>
          <w:sz w:val="18"/>
          <w:szCs w:val="18"/>
        </w:rPr>
        <w:t>Al Mutairi, F</w:t>
      </w:r>
      <w:r w:rsidRPr="00395652">
        <w:rPr>
          <w:rFonts w:ascii="Ubuntu" w:eastAsia="Ubuntu" w:hAnsi="Ubuntu" w:cs="Ubuntu"/>
          <w:color w:val="333333"/>
          <w:sz w:val="18"/>
          <w:szCs w:val="18"/>
        </w:rPr>
        <w:t>. (2017). Peeling skin syndrome associated with novel variant in FLG2 gene. American Journal of Medical Genetics Part A, 173(12), 3201-3204.</w:t>
      </w:r>
    </w:p>
    <w:p w14:paraId="60C5DAA9" w14:textId="77777777" w:rsidR="00395652" w:rsidRPr="00395652" w:rsidRDefault="00395652" w:rsidP="00395652">
      <w:pPr>
        <w:pStyle w:val="div"/>
        <w:numPr>
          <w:ilvl w:val="0"/>
          <w:numId w:val="10"/>
        </w:numPr>
        <w:shd w:val="clear" w:color="auto" w:fill="FFFFFF"/>
        <w:spacing w:after="400" w:line="20" w:lineRule="atLeast"/>
        <w:rPr>
          <w:rFonts w:ascii="Ubuntu" w:eastAsia="Ubuntu" w:hAnsi="Ubuntu" w:cs="Ubuntu"/>
          <w:color w:val="333333"/>
          <w:sz w:val="18"/>
          <w:szCs w:val="18"/>
        </w:rPr>
      </w:pPr>
      <w:r w:rsidRPr="00395652">
        <w:rPr>
          <w:rFonts w:ascii="Ubuntu" w:eastAsia="Ubuntu" w:hAnsi="Ubuntu" w:cs="Ubuntu"/>
          <w:color w:val="333333"/>
          <w:sz w:val="18"/>
          <w:szCs w:val="18"/>
        </w:rPr>
        <w:t xml:space="preserve">Monies D, Abouelhoda M, AlSayed M, Alhassnan </w:t>
      </w:r>
      <w:proofErr w:type="gramStart"/>
      <w:r w:rsidRPr="00395652">
        <w:rPr>
          <w:rFonts w:ascii="Ubuntu" w:eastAsia="Ubuntu" w:hAnsi="Ubuntu" w:cs="Ubuntu"/>
          <w:color w:val="333333"/>
          <w:sz w:val="18"/>
          <w:szCs w:val="18"/>
        </w:rPr>
        <w:t>Z,..</w:t>
      </w:r>
      <w:proofErr w:type="gramEnd"/>
      <w:r w:rsidRPr="00395652">
        <w:rPr>
          <w:rFonts w:ascii="Ubuntu" w:eastAsia="Ubuntu" w:hAnsi="Ubuntu" w:cs="Ubuntu"/>
          <w:color w:val="333333"/>
          <w:sz w:val="18"/>
          <w:szCs w:val="18"/>
        </w:rPr>
        <w:t xml:space="preserve"> </w:t>
      </w:r>
      <w:r w:rsidRPr="00395652">
        <w:rPr>
          <w:rFonts w:ascii="Ubuntu" w:eastAsia="Ubuntu" w:hAnsi="Ubuntu" w:cs="Ubuntu"/>
          <w:b/>
          <w:bCs/>
          <w:color w:val="333333"/>
          <w:sz w:val="18"/>
          <w:szCs w:val="18"/>
        </w:rPr>
        <w:t>Al Mutairi F</w:t>
      </w:r>
      <w:r w:rsidRPr="00395652">
        <w:rPr>
          <w:rFonts w:ascii="Ubuntu" w:eastAsia="Ubuntu" w:hAnsi="Ubuntu" w:cs="Ubuntu"/>
          <w:color w:val="333333"/>
          <w:sz w:val="18"/>
          <w:szCs w:val="18"/>
        </w:rPr>
        <w:t>, Alotaibi M, Kayyali H, et al. The landscape of genetic diseases in Saudi Arabia based on the first 1000 diagnostic panels and exomes. Hum Genet. 2017</w:t>
      </w:r>
      <w:proofErr w:type="gramStart"/>
      <w:r w:rsidRPr="00395652">
        <w:rPr>
          <w:rFonts w:ascii="Ubuntu" w:eastAsia="Ubuntu" w:hAnsi="Ubuntu" w:cs="Ubuntu"/>
          <w:color w:val="333333"/>
          <w:sz w:val="18"/>
          <w:szCs w:val="18"/>
        </w:rPr>
        <w:t>;136</w:t>
      </w:r>
      <w:proofErr w:type="gramEnd"/>
      <w:r w:rsidRPr="00395652">
        <w:rPr>
          <w:rFonts w:ascii="Ubuntu" w:eastAsia="Ubuntu" w:hAnsi="Ubuntu" w:cs="Ubuntu"/>
          <w:color w:val="333333"/>
          <w:sz w:val="18"/>
          <w:szCs w:val="18"/>
        </w:rPr>
        <w:t>(8):921-39.</w:t>
      </w:r>
    </w:p>
    <w:p w14:paraId="216268FA" w14:textId="77777777" w:rsidR="00395652" w:rsidRPr="00395652" w:rsidRDefault="00395652" w:rsidP="00395652">
      <w:pPr>
        <w:pStyle w:val="div"/>
        <w:numPr>
          <w:ilvl w:val="0"/>
          <w:numId w:val="10"/>
        </w:numPr>
        <w:shd w:val="clear" w:color="auto" w:fill="FFFFFF"/>
        <w:spacing w:after="400" w:line="20" w:lineRule="atLeast"/>
        <w:rPr>
          <w:rFonts w:ascii="Ubuntu" w:eastAsia="Ubuntu" w:hAnsi="Ubuntu" w:cs="Ubuntu"/>
          <w:color w:val="333333"/>
          <w:sz w:val="18"/>
          <w:szCs w:val="18"/>
        </w:rPr>
      </w:pPr>
      <w:r w:rsidRPr="00395652">
        <w:rPr>
          <w:rFonts w:ascii="Ubuntu" w:eastAsia="Ubuntu" w:hAnsi="Ubuntu" w:cs="Ubuntu"/>
          <w:color w:val="333333"/>
          <w:sz w:val="18"/>
          <w:szCs w:val="18"/>
        </w:rPr>
        <w:t xml:space="preserve">Alsubhi S, Alhashem A, Faqeih E, Alfadhel M, Alfaifi A, </w:t>
      </w:r>
      <w:r w:rsidRPr="00395652">
        <w:rPr>
          <w:rFonts w:ascii="Ubuntu" w:eastAsia="Ubuntu" w:hAnsi="Ubuntu" w:cs="Ubuntu"/>
          <w:b/>
          <w:bCs/>
          <w:color w:val="333333"/>
          <w:sz w:val="18"/>
          <w:szCs w:val="18"/>
        </w:rPr>
        <w:t>Al Mutairi F</w:t>
      </w:r>
      <w:r w:rsidRPr="00395652">
        <w:rPr>
          <w:rFonts w:ascii="Ubuntu" w:eastAsia="Ubuntu" w:hAnsi="Ubuntu" w:cs="Ubuntu"/>
          <w:color w:val="333333"/>
          <w:sz w:val="18"/>
          <w:szCs w:val="18"/>
        </w:rPr>
        <w:t>, Altuwaijri W, et al. Congenital disorders of glycosylation: The Saudi experience. Am J Med Genet A. 2017</w:t>
      </w:r>
      <w:proofErr w:type="gramStart"/>
      <w:r w:rsidRPr="00395652">
        <w:rPr>
          <w:rFonts w:ascii="Ubuntu" w:eastAsia="Ubuntu" w:hAnsi="Ubuntu" w:cs="Ubuntu"/>
          <w:color w:val="333333"/>
          <w:sz w:val="18"/>
          <w:szCs w:val="18"/>
        </w:rPr>
        <w:t>;173</w:t>
      </w:r>
      <w:proofErr w:type="gramEnd"/>
      <w:r w:rsidRPr="00395652">
        <w:rPr>
          <w:rFonts w:ascii="Ubuntu" w:eastAsia="Ubuntu" w:hAnsi="Ubuntu" w:cs="Ubuntu"/>
          <w:color w:val="333333"/>
          <w:sz w:val="18"/>
          <w:szCs w:val="18"/>
        </w:rPr>
        <w:t>(10):2614-21.</w:t>
      </w:r>
    </w:p>
    <w:p w14:paraId="576201A8" w14:textId="77777777" w:rsidR="00395652" w:rsidRPr="00395652" w:rsidRDefault="00395652" w:rsidP="00395652">
      <w:pPr>
        <w:pStyle w:val="div"/>
        <w:numPr>
          <w:ilvl w:val="0"/>
          <w:numId w:val="10"/>
        </w:numPr>
        <w:shd w:val="clear" w:color="auto" w:fill="FFFFFF"/>
        <w:spacing w:after="400" w:line="20" w:lineRule="atLeast"/>
        <w:rPr>
          <w:rFonts w:ascii="Ubuntu" w:eastAsia="Ubuntu" w:hAnsi="Ubuntu" w:cs="Ubuntu"/>
          <w:color w:val="333333"/>
          <w:sz w:val="18"/>
          <w:szCs w:val="18"/>
        </w:rPr>
      </w:pPr>
      <w:r w:rsidRPr="00395652">
        <w:rPr>
          <w:rFonts w:ascii="Ubuntu" w:eastAsia="Ubuntu" w:hAnsi="Ubuntu" w:cs="Ubuntu"/>
          <w:color w:val="333333"/>
          <w:sz w:val="18"/>
          <w:szCs w:val="18"/>
        </w:rPr>
        <w:t xml:space="preserve">Salpietro V, Zollo M, Vandrovcova J, Ryten M, Botia JA, </w:t>
      </w:r>
      <w:r w:rsidRPr="00395652">
        <w:rPr>
          <w:rFonts w:ascii="Ubuntu" w:eastAsia="Ubuntu" w:hAnsi="Ubuntu" w:cs="Ubuntu"/>
          <w:b/>
          <w:bCs/>
          <w:color w:val="333333"/>
          <w:sz w:val="18"/>
          <w:szCs w:val="18"/>
        </w:rPr>
        <w:t>Al Mutairi F</w:t>
      </w:r>
      <w:r w:rsidRPr="00395652">
        <w:rPr>
          <w:rFonts w:ascii="Ubuntu" w:eastAsia="Ubuntu" w:hAnsi="Ubuntu" w:cs="Ubuntu"/>
          <w:color w:val="333333"/>
          <w:sz w:val="18"/>
          <w:szCs w:val="18"/>
        </w:rPr>
        <w:t>, Ferrucci V, et al. The phenotypic and molecular spectrum of PEHO syndrome and PEHO-like disorders. Brain. 2017</w:t>
      </w:r>
      <w:proofErr w:type="gramStart"/>
      <w:r w:rsidRPr="00395652">
        <w:rPr>
          <w:rFonts w:ascii="Ubuntu" w:eastAsia="Ubuntu" w:hAnsi="Ubuntu" w:cs="Ubuntu"/>
          <w:color w:val="333333"/>
          <w:sz w:val="18"/>
          <w:szCs w:val="18"/>
        </w:rPr>
        <w:t>;140</w:t>
      </w:r>
      <w:proofErr w:type="gramEnd"/>
      <w:r w:rsidRPr="00395652">
        <w:rPr>
          <w:rFonts w:ascii="Ubuntu" w:eastAsia="Ubuntu" w:hAnsi="Ubuntu" w:cs="Ubuntu"/>
          <w:color w:val="333333"/>
          <w:sz w:val="18"/>
          <w:szCs w:val="18"/>
        </w:rPr>
        <w:t>(8):e49.</w:t>
      </w:r>
    </w:p>
    <w:p w14:paraId="65E664C4" w14:textId="77777777" w:rsidR="00395652" w:rsidRPr="00395652" w:rsidRDefault="00395652" w:rsidP="00395652">
      <w:pPr>
        <w:pStyle w:val="div"/>
        <w:numPr>
          <w:ilvl w:val="0"/>
          <w:numId w:val="10"/>
        </w:numPr>
        <w:shd w:val="clear" w:color="auto" w:fill="FFFFFF"/>
        <w:spacing w:after="400" w:line="20" w:lineRule="atLeast"/>
        <w:rPr>
          <w:rFonts w:ascii="Ubuntu" w:eastAsia="Ubuntu" w:hAnsi="Ubuntu" w:cs="Ubuntu"/>
          <w:color w:val="333333"/>
          <w:sz w:val="18"/>
          <w:szCs w:val="18"/>
        </w:rPr>
      </w:pPr>
      <w:r w:rsidRPr="00395652">
        <w:rPr>
          <w:rFonts w:ascii="Ubuntu" w:eastAsia="Ubuntu" w:hAnsi="Ubuntu" w:cs="Ubuntu"/>
          <w:color w:val="333333"/>
          <w:sz w:val="18"/>
          <w:szCs w:val="18"/>
        </w:rPr>
        <w:t xml:space="preserve">Alfares A, Alfadhel M, Wani T, Alsahli S, Alluhaydan I, </w:t>
      </w:r>
      <w:r w:rsidRPr="00395652">
        <w:rPr>
          <w:rFonts w:ascii="Ubuntu" w:eastAsia="Ubuntu" w:hAnsi="Ubuntu" w:cs="Ubuntu"/>
          <w:b/>
          <w:bCs/>
          <w:color w:val="333333"/>
          <w:sz w:val="18"/>
          <w:szCs w:val="18"/>
        </w:rPr>
        <w:t>Al Mutairi F</w:t>
      </w:r>
      <w:r w:rsidRPr="00395652">
        <w:rPr>
          <w:rFonts w:ascii="Ubuntu" w:eastAsia="Ubuntu" w:hAnsi="Ubuntu" w:cs="Ubuntu"/>
          <w:color w:val="333333"/>
          <w:sz w:val="18"/>
          <w:szCs w:val="18"/>
        </w:rPr>
        <w:t>, et al. A multicenter clinical exome study in unselected cohorts from a consanguineous population of Saudi Arabia demonstrated a high diagnostic yield. Mol Genet Metab. 2017</w:t>
      </w:r>
      <w:proofErr w:type="gramStart"/>
      <w:r w:rsidRPr="00395652">
        <w:rPr>
          <w:rFonts w:ascii="Ubuntu" w:eastAsia="Ubuntu" w:hAnsi="Ubuntu" w:cs="Ubuntu"/>
          <w:color w:val="333333"/>
          <w:sz w:val="18"/>
          <w:szCs w:val="18"/>
        </w:rPr>
        <w:t>;121</w:t>
      </w:r>
      <w:proofErr w:type="gramEnd"/>
      <w:r w:rsidRPr="00395652">
        <w:rPr>
          <w:rFonts w:ascii="Ubuntu" w:eastAsia="Ubuntu" w:hAnsi="Ubuntu" w:cs="Ubuntu"/>
          <w:color w:val="333333"/>
          <w:sz w:val="18"/>
          <w:szCs w:val="18"/>
        </w:rPr>
        <w:t>(2):91-5.</w:t>
      </w:r>
    </w:p>
    <w:p w14:paraId="52B4B221" w14:textId="77777777" w:rsidR="00395652" w:rsidRPr="00395652" w:rsidRDefault="00395652" w:rsidP="00395652">
      <w:pPr>
        <w:pStyle w:val="div"/>
        <w:numPr>
          <w:ilvl w:val="0"/>
          <w:numId w:val="10"/>
        </w:numPr>
        <w:shd w:val="clear" w:color="auto" w:fill="FFFFFF"/>
        <w:spacing w:after="400" w:line="20" w:lineRule="atLeast"/>
        <w:rPr>
          <w:rFonts w:ascii="Ubuntu" w:eastAsia="Ubuntu" w:hAnsi="Ubuntu" w:cs="Ubuntu"/>
          <w:color w:val="333333"/>
          <w:sz w:val="18"/>
          <w:szCs w:val="18"/>
        </w:rPr>
      </w:pPr>
      <w:r w:rsidRPr="00395652">
        <w:rPr>
          <w:rFonts w:ascii="Ubuntu" w:eastAsia="Ubuntu" w:hAnsi="Ubuntu" w:cs="Ubuntu"/>
          <w:color w:val="333333"/>
          <w:sz w:val="18"/>
          <w:szCs w:val="18"/>
        </w:rPr>
        <w:t xml:space="preserve">Alfadhel M, Al Othaim A, Al Saif S, </w:t>
      </w:r>
      <w:r w:rsidRPr="00395652">
        <w:rPr>
          <w:rFonts w:ascii="Ubuntu" w:eastAsia="Ubuntu" w:hAnsi="Ubuntu" w:cs="Ubuntu"/>
          <w:b/>
          <w:bCs/>
          <w:color w:val="333333"/>
          <w:sz w:val="18"/>
          <w:szCs w:val="18"/>
        </w:rPr>
        <w:t>Al Mutairi F</w:t>
      </w:r>
      <w:r w:rsidRPr="00395652">
        <w:rPr>
          <w:rFonts w:ascii="Ubuntu" w:eastAsia="Ubuntu" w:hAnsi="Ubuntu" w:cs="Ubuntu"/>
          <w:color w:val="333333"/>
          <w:sz w:val="18"/>
          <w:szCs w:val="18"/>
        </w:rPr>
        <w:t>, Alsayed M, Rahbeeni Z, et al. Expanded Newborn Screening Program in Saudi Arabia: Incidence of screened disorders. J Paediatr Child Health. 2017</w:t>
      </w:r>
      <w:proofErr w:type="gramStart"/>
      <w:r w:rsidRPr="00395652">
        <w:rPr>
          <w:rFonts w:ascii="Ubuntu" w:eastAsia="Ubuntu" w:hAnsi="Ubuntu" w:cs="Ubuntu"/>
          <w:color w:val="333333"/>
          <w:sz w:val="18"/>
          <w:szCs w:val="18"/>
        </w:rPr>
        <w:t>;53</w:t>
      </w:r>
      <w:proofErr w:type="gramEnd"/>
      <w:r w:rsidRPr="00395652">
        <w:rPr>
          <w:rFonts w:ascii="Ubuntu" w:eastAsia="Ubuntu" w:hAnsi="Ubuntu" w:cs="Ubuntu"/>
          <w:color w:val="333333"/>
          <w:sz w:val="18"/>
          <w:szCs w:val="18"/>
        </w:rPr>
        <w:t>(6):585-91.</w:t>
      </w:r>
    </w:p>
    <w:p w14:paraId="792290A6" w14:textId="77777777" w:rsidR="00395652" w:rsidRPr="00395652" w:rsidRDefault="00395652" w:rsidP="00395652">
      <w:pPr>
        <w:pStyle w:val="div"/>
        <w:numPr>
          <w:ilvl w:val="0"/>
          <w:numId w:val="10"/>
        </w:numPr>
        <w:shd w:val="clear" w:color="auto" w:fill="FFFFFF"/>
        <w:spacing w:after="400" w:line="20" w:lineRule="atLeast"/>
        <w:rPr>
          <w:rFonts w:ascii="Ubuntu" w:eastAsia="Ubuntu" w:hAnsi="Ubuntu" w:cs="Ubuntu"/>
          <w:color w:val="333333"/>
          <w:sz w:val="18"/>
          <w:szCs w:val="18"/>
        </w:rPr>
      </w:pPr>
      <w:r w:rsidRPr="00395652">
        <w:rPr>
          <w:rFonts w:ascii="Ubuntu" w:eastAsia="Ubuntu" w:hAnsi="Ubuntu" w:cs="Ubuntu"/>
          <w:b/>
          <w:bCs/>
          <w:color w:val="333333"/>
          <w:sz w:val="18"/>
          <w:szCs w:val="18"/>
        </w:rPr>
        <w:t>Al Mutairi F</w:t>
      </w:r>
      <w:r w:rsidRPr="00395652">
        <w:rPr>
          <w:rFonts w:ascii="Ubuntu" w:eastAsia="Ubuntu" w:hAnsi="Ubuntu" w:cs="Ubuntu"/>
          <w:color w:val="333333"/>
          <w:sz w:val="18"/>
          <w:szCs w:val="18"/>
        </w:rPr>
        <w:t>, Shamseldin HE, Alfadhel M, Rodenburg RJ, Alkuraya FS. A lethal neonatal phenotype of mitochondrial short-chain enoyl-CoA hydratase-1 deficiency. Clin Genet. 2017</w:t>
      </w:r>
      <w:proofErr w:type="gramStart"/>
      <w:r w:rsidRPr="00395652">
        <w:rPr>
          <w:rFonts w:ascii="Ubuntu" w:eastAsia="Ubuntu" w:hAnsi="Ubuntu" w:cs="Ubuntu"/>
          <w:color w:val="333333"/>
          <w:sz w:val="18"/>
          <w:szCs w:val="18"/>
        </w:rPr>
        <w:t>;91</w:t>
      </w:r>
      <w:proofErr w:type="gramEnd"/>
      <w:r w:rsidRPr="00395652">
        <w:rPr>
          <w:rFonts w:ascii="Ubuntu" w:eastAsia="Ubuntu" w:hAnsi="Ubuntu" w:cs="Ubuntu"/>
          <w:color w:val="333333"/>
          <w:sz w:val="18"/>
          <w:szCs w:val="18"/>
        </w:rPr>
        <w:t>(4):629-33.</w:t>
      </w:r>
    </w:p>
    <w:p w14:paraId="3E142964" w14:textId="77777777" w:rsidR="00395652" w:rsidRPr="00395652" w:rsidRDefault="00395652" w:rsidP="00395652">
      <w:pPr>
        <w:pStyle w:val="div"/>
        <w:numPr>
          <w:ilvl w:val="0"/>
          <w:numId w:val="10"/>
        </w:numPr>
        <w:shd w:val="clear" w:color="auto" w:fill="FFFFFF"/>
        <w:spacing w:after="400" w:line="20" w:lineRule="atLeast"/>
        <w:rPr>
          <w:rFonts w:ascii="Ubuntu" w:eastAsia="Ubuntu" w:hAnsi="Ubuntu" w:cs="Ubuntu"/>
          <w:color w:val="333333"/>
          <w:sz w:val="18"/>
          <w:szCs w:val="18"/>
        </w:rPr>
      </w:pPr>
      <w:r w:rsidRPr="00395652">
        <w:rPr>
          <w:rFonts w:ascii="Ubuntu" w:eastAsia="Ubuntu" w:hAnsi="Ubuntu" w:cs="Ubuntu"/>
          <w:color w:val="333333"/>
          <w:sz w:val="18"/>
          <w:szCs w:val="18"/>
        </w:rPr>
        <w:t xml:space="preserve">Alfadhel M, Benmeakel M, Hossain MA, </w:t>
      </w:r>
      <w:r w:rsidRPr="00395652">
        <w:rPr>
          <w:rFonts w:ascii="Ubuntu" w:eastAsia="Ubuntu" w:hAnsi="Ubuntu" w:cs="Ubuntu"/>
          <w:b/>
          <w:bCs/>
          <w:color w:val="333333"/>
          <w:sz w:val="18"/>
          <w:szCs w:val="18"/>
        </w:rPr>
        <w:t>Al Mutairi F</w:t>
      </w:r>
      <w:r w:rsidRPr="00395652">
        <w:rPr>
          <w:rFonts w:ascii="Ubuntu" w:eastAsia="Ubuntu" w:hAnsi="Ubuntu" w:cs="Ubuntu"/>
          <w:color w:val="333333"/>
          <w:sz w:val="18"/>
          <w:szCs w:val="18"/>
        </w:rPr>
        <w:t>, Al Othaim A, Alfares AA, et al. Thirteen year retrospective review of the spectrum of inborn errors of metabolism presenting in a tertiary center in Saudi Arabia. Orphanet J Rare Dis. 2016</w:t>
      </w:r>
      <w:proofErr w:type="gramStart"/>
      <w:r w:rsidRPr="00395652">
        <w:rPr>
          <w:rFonts w:ascii="Ubuntu" w:eastAsia="Ubuntu" w:hAnsi="Ubuntu" w:cs="Ubuntu"/>
          <w:color w:val="333333"/>
          <w:sz w:val="18"/>
          <w:szCs w:val="18"/>
        </w:rPr>
        <w:t>;11</w:t>
      </w:r>
      <w:proofErr w:type="gramEnd"/>
      <w:r w:rsidRPr="00395652">
        <w:rPr>
          <w:rFonts w:ascii="Ubuntu" w:eastAsia="Ubuntu" w:hAnsi="Ubuntu" w:cs="Ubuntu"/>
          <w:color w:val="333333"/>
          <w:sz w:val="18"/>
          <w:szCs w:val="18"/>
        </w:rPr>
        <w:t>(1):126.</w:t>
      </w:r>
    </w:p>
    <w:p w14:paraId="2684A930" w14:textId="77777777" w:rsidR="00395652" w:rsidRPr="00395652" w:rsidRDefault="00395652" w:rsidP="00395652">
      <w:pPr>
        <w:pStyle w:val="div"/>
        <w:numPr>
          <w:ilvl w:val="0"/>
          <w:numId w:val="10"/>
        </w:numPr>
        <w:shd w:val="clear" w:color="auto" w:fill="FFFFFF"/>
        <w:spacing w:after="400" w:line="20" w:lineRule="atLeast"/>
        <w:rPr>
          <w:rFonts w:ascii="Ubuntu" w:eastAsia="Ubuntu" w:hAnsi="Ubuntu" w:cs="Ubuntu"/>
          <w:color w:val="333333"/>
          <w:sz w:val="18"/>
          <w:szCs w:val="18"/>
        </w:rPr>
      </w:pPr>
      <w:r w:rsidRPr="00395652">
        <w:rPr>
          <w:rFonts w:ascii="Ubuntu" w:eastAsia="Ubuntu" w:hAnsi="Ubuntu" w:cs="Ubuntu"/>
          <w:color w:val="333333"/>
          <w:sz w:val="18"/>
          <w:szCs w:val="18"/>
        </w:rPr>
        <w:t xml:space="preserve">Alamri H, </w:t>
      </w:r>
      <w:r w:rsidRPr="00395652">
        <w:rPr>
          <w:rFonts w:ascii="Ubuntu" w:eastAsia="Ubuntu" w:hAnsi="Ubuntu" w:cs="Ubuntu"/>
          <w:b/>
          <w:bCs/>
          <w:color w:val="333333"/>
          <w:sz w:val="18"/>
          <w:szCs w:val="18"/>
        </w:rPr>
        <w:t>Al Mutairi F</w:t>
      </w:r>
      <w:r w:rsidRPr="00395652">
        <w:rPr>
          <w:rFonts w:ascii="Ubuntu" w:eastAsia="Ubuntu" w:hAnsi="Ubuntu" w:cs="Ubuntu"/>
          <w:color w:val="333333"/>
          <w:sz w:val="18"/>
          <w:szCs w:val="18"/>
        </w:rPr>
        <w:t>, Alothman J, Alothaim A, Alfadhel M, Alfares A. Diabetic ketoacidosis in vanishing white matter. Clin Case Rep. 2016</w:t>
      </w:r>
      <w:proofErr w:type="gramStart"/>
      <w:r w:rsidRPr="00395652">
        <w:rPr>
          <w:rFonts w:ascii="Ubuntu" w:eastAsia="Ubuntu" w:hAnsi="Ubuntu" w:cs="Ubuntu"/>
          <w:color w:val="333333"/>
          <w:sz w:val="18"/>
          <w:szCs w:val="18"/>
        </w:rPr>
        <w:t>;4</w:t>
      </w:r>
      <w:proofErr w:type="gramEnd"/>
      <w:r w:rsidRPr="00395652">
        <w:rPr>
          <w:rFonts w:ascii="Ubuntu" w:eastAsia="Ubuntu" w:hAnsi="Ubuntu" w:cs="Ubuntu"/>
          <w:color w:val="333333"/>
          <w:sz w:val="18"/>
          <w:szCs w:val="18"/>
        </w:rPr>
        <w:t>(8):717-20.</w:t>
      </w:r>
    </w:p>
    <w:p w14:paraId="4A5B5155" w14:textId="77777777" w:rsidR="00395652" w:rsidRPr="00395652" w:rsidRDefault="00395652" w:rsidP="00395652">
      <w:pPr>
        <w:pStyle w:val="div"/>
        <w:numPr>
          <w:ilvl w:val="0"/>
          <w:numId w:val="10"/>
        </w:numPr>
        <w:shd w:val="clear" w:color="auto" w:fill="FFFFFF"/>
        <w:spacing w:after="400" w:line="20" w:lineRule="atLeast"/>
        <w:rPr>
          <w:rFonts w:ascii="Ubuntu" w:eastAsia="Ubuntu" w:hAnsi="Ubuntu" w:cs="Ubuntu"/>
          <w:color w:val="333333"/>
          <w:sz w:val="18"/>
          <w:szCs w:val="18"/>
        </w:rPr>
      </w:pPr>
      <w:r w:rsidRPr="00395652">
        <w:rPr>
          <w:rFonts w:ascii="Ubuntu" w:eastAsia="Ubuntu" w:hAnsi="Ubuntu" w:cs="Ubuntu"/>
          <w:color w:val="333333"/>
          <w:sz w:val="18"/>
          <w:szCs w:val="18"/>
        </w:rPr>
        <w:t xml:space="preserve">Alfadhel M, Nashabat M, Qahtani HA, Alfares A, </w:t>
      </w:r>
      <w:r w:rsidRPr="00395652">
        <w:rPr>
          <w:rFonts w:ascii="Ubuntu" w:eastAsia="Ubuntu" w:hAnsi="Ubuntu" w:cs="Ubuntu"/>
          <w:b/>
          <w:bCs/>
          <w:color w:val="333333"/>
          <w:sz w:val="18"/>
          <w:szCs w:val="18"/>
        </w:rPr>
        <w:t>Mutairi FA</w:t>
      </w:r>
      <w:r w:rsidRPr="00395652">
        <w:rPr>
          <w:rFonts w:ascii="Ubuntu" w:eastAsia="Ubuntu" w:hAnsi="Ubuntu" w:cs="Ubuntu"/>
          <w:color w:val="333333"/>
          <w:sz w:val="18"/>
          <w:szCs w:val="18"/>
        </w:rPr>
        <w:t>, Shaalan HA, et al. Mutation in SLC6A9 encoding a glycine transporter causes a novel form of non-ketotic hyperglycinemia in humans. Hum Genet. 2016</w:t>
      </w:r>
      <w:proofErr w:type="gramStart"/>
      <w:r w:rsidRPr="00395652">
        <w:rPr>
          <w:rFonts w:ascii="Ubuntu" w:eastAsia="Ubuntu" w:hAnsi="Ubuntu" w:cs="Ubuntu"/>
          <w:color w:val="333333"/>
          <w:sz w:val="18"/>
          <w:szCs w:val="18"/>
        </w:rPr>
        <w:t>;135</w:t>
      </w:r>
      <w:proofErr w:type="gramEnd"/>
      <w:r w:rsidRPr="00395652">
        <w:rPr>
          <w:rFonts w:ascii="Ubuntu" w:eastAsia="Ubuntu" w:hAnsi="Ubuntu" w:cs="Ubuntu"/>
          <w:color w:val="333333"/>
          <w:sz w:val="18"/>
          <w:szCs w:val="18"/>
        </w:rPr>
        <w:t>(11):1263-8.</w:t>
      </w:r>
    </w:p>
    <w:p w14:paraId="2C4BFAE1" w14:textId="77777777" w:rsidR="00395652" w:rsidRPr="00395652" w:rsidRDefault="00395652" w:rsidP="00395652">
      <w:pPr>
        <w:pStyle w:val="div"/>
        <w:numPr>
          <w:ilvl w:val="0"/>
          <w:numId w:val="10"/>
        </w:numPr>
        <w:shd w:val="clear" w:color="auto" w:fill="FFFFFF"/>
        <w:spacing w:after="400" w:line="20" w:lineRule="atLeast"/>
        <w:rPr>
          <w:rFonts w:ascii="Ubuntu" w:eastAsia="Ubuntu" w:hAnsi="Ubuntu" w:cs="Ubuntu"/>
          <w:color w:val="333333"/>
          <w:sz w:val="18"/>
          <w:szCs w:val="18"/>
        </w:rPr>
      </w:pPr>
      <w:r w:rsidRPr="00395652">
        <w:rPr>
          <w:rFonts w:ascii="Ubuntu" w:eastAsia="Ubuntu" w:hAnsi="Ubuntu" w:cs="Ubuntu"/>
          <w:color w:val="333333"/>
          <w:sz w:val="18"/>
          <w:szCs w:val="18"/>
        </w:rPr>
        <w:t xml:space="preserve">Alfadhel M, </w:t>
      </w:r>
      <w:r w:rsidRPr="00395652">
        <w:rPr>
          <w:rFonts w:ascii="Ubuntu" w:eastAsia="Ubuntu" w:hAnsi="Ubuntu" w:cs="Ubuntu"/>
          <w:b/>
          <w:bCs/>
          <w:color w:val="333333"/>
          <w:sz w:val="18"/>
          <w:szCs w:val="18"/>
        </w:rPr>
        <w:t>Mutairi FA</w:t>
      </w:r>
      <w:r w:rsidRPr="00395652">
        <w:rPr>
          <w:rFonts w:ascii="Ubuntu" w:eastAsia="Ubuntu" w:hAnsi="Ubuntu" w:cs="Ubuntu"/>
          <w:color w:val="333333"/>
          <w:sz w:val="18"/>
          <w:szCs w:val="18"/>
        </w:rPr>
        <w:t>, Makhseed N, Jasmi FA, Al-Thihli K, Al-Jishi E, et al. Guidelines for acute management of hyperammonemia in the Middle East region. Ther Clin Risk Manag. 2016</w:t>
      </w:r>
      <w:proofErr w:type="gramStart"/>
      <w:r w:rsidRPr="00395652">
        <w:rPr>
          <w:rFonts w:ascii="Ubuntu" w:eastAsia="Ubuntu" w:hAnsi="Ubuntu" w:cs="Ubuntu"/>
          <w:color w:val="333333"/>
          <w:sz w:val="18"/>
          <w:szCs w:val="18"/>
        </w:rPr>
        <w:t>;12:479</w:t>
      </w:r>
      <w:proofErr w:type="gramEnd"/>
      <w:r w:rsidRPr="00395652">
        <w:rPr>
          <w:rFonts w:ascii="Ubuntu" w:eastAsia="Ubuntu" w:hAnsi="Ubuntu" w:cs="Ubuntu"/>
          <w:color w:val="333333"/>
          <w:sz w:val="18"/>
          <w:szCs w:val="18"/>
        </w:rPr>
        <w:t>-87.</w:t>
      </w:r>
    </w:p>
    <w:p w14:paraId="79E44AC6" w14:textId="77777777" w:rsidR="00395652" w:rsidRPr="00395652" w:rsidRDefault="00395652" w:rsidP="00395652">
      <w:pPr>
        <w:pStyle w:val="div"/>
        <w:numPr>
          <w:ilvl w:val="0"/>
          <w:numId w:val="10"/>
        </w:numPr>
        <w:shd w:val="clear" w:color="auto" w:fill="FFFFFF"/>
        <w:spacing w:after="400" w:line="20" w:lineRule="atLeast"/>
        <w:rPr>
          <w:rFonts w:ascii="Ubuntu" w:eastAsia="Ubuntu" w:hAnsi="Ubuntu" w:cs="Ubuntu"/>
          <w:color w:val="333333"/>
          <w:sz w:val="18"/>
          <w:szCs w:val="18"/>
        </w:rPr>
      </w:pPr>
      <w:r w:rsidRPr="00395652">
        <w:rPr>
          <w:rFonts w:ascii="Ubuntu" w:eastAsia="Ubuntu" w:hAnsi="Ubuntu" w:cs="Ubuntu"/>
          <w:color w:val="333333"/>
          <w:sz w:val="18"/>
          <w:szCs w:val="18"/>
        </w:rPr>
        <w:t xml:space="preserve">Imtiaz F, Al-Mubarak BM, Al-Mostafa A, Al-Hamed M, Allam R, </w:t>
      </w:r>
      <w:r w:rsidRPr="00395652">
        <w:rPr>
          <w:rFonts w:ascii="Ubuntu" w:eastAsia="Ubuntu" w:hAnsi="Ubuntu" w:cs="Ubuntu"/>
          <w:b/>
          <w:bCs/>
          <w:color w:val="333333"/>
          <w:sz w:val="18"/>
          <w:szCs w:val="18"/>
        </w:rPr>
        <w:t>Al Mutairi F</w:t>
      </w:r>
      <w:r w:rsidRPr="00395652">
        <w:rPr>
          <w:rFonts w:ascii="Ubuntu" w:eastAsia="Ubuntu" w:hAnsi="Ubuntu" w:cs="Ubuntu"/>
          <w:color w:val="333333"/>
          <w:sz w:val="18"/>
          <w:szCs w:val="18"/>
        </w:rPr>
        <w:t>, Al-Hassnan Z, et al. Spectrum of Mutations in 60 Saudi Patients with Mut Methylmalonic Acidemia. JIMD Rep. 2016</w:t>
      </w:r>
      <w:proofErr w:type="gramStart"/>
      <w:r w:rsidRPr="00395652">
        <w:rPr>
          <w:rFonts w:ascii="Ubuntu" w:eastAsia="Ubuntu" w:hAnsi="Ubuntu" w:cs="Ubuntu"/>
          <w:color w:val="333333"/>
          <w:sz w:val="18"/>
          <w:szCs w:val="18"/>
        </w:rPr>
        <w:t>;29:39</w:t>
      </w:r>
      <w:proofErr w:type="gramEnd"/>
      <w:r w:rsidRPr="00395652">
        <w:rPr>
          <w:rFonts w:ascii="Ubuntu" w:eastAsia="Ubuntu" w:hAnsi="Ubuntu" w:cs="Ubuntu"/>
          <w:color w:val="333333"/>
          <w:sz w:val="18"/>
          <w:szCs w:val="18"/>
        </w:rPr>
        <w:t>-46.</w:t>
      </w:r>
    </w:p>
    <w:p w14:paraId="4615813F" w14:textId="77777777" w:rsidR="00395652" w:rsidRPr="00395652" w:rsidRDefault="00395652" w:rsidP="00395652">
      <w:pPr>
        <w:pStyle w:val="div"/>
        <w:numPr>
          <w:ilvl w:val="0"/>
          <w:numId w:val="10"/>
        </w:numPr>
        <w:shd w:val="clear" w:color="auto" w:fill="FFFFFF"/>
        <w:spacing w:after="400" w:line="20" w:lineRule="atLeast"/>
        <w:rPr>
          <w:rFonts w:ascii="Ubuntu" w:eastAsia="Ubuntu" w:hAnsi="Ubuntu" w:cs="Ubuntu"/>
          <w:color w:val="333333"/>
          <w:sz w:val="18"/>
          <w:szCs w:val="18"/>
        </w:rPr>
      </w:pPr>
      <w:r w:rsidRPr="00395652">
        <w:rPr>
          <w:rFonts w:ascii="Ubuntu" w:eastAsia="Ubuntu" w:hAnsi="Ubuntu" w:cs="Ubuntu"/>
          <w:color w:val="333333"/>
          <w:sz w:val="18"/>
          <w:szCs w:val="18"/>
        </w:rPr>
        <w:t xml:space="preserve">Alazami AM, Patel N, Shamseldin HE, Anazi S, </w:t>
      </w:r>
      <w:r w:rsidRPr="00395652">
        <w:rPr>
          <w:rFonts w:ascii="Ubuntu" w:eastAsia="Ubuntu" w:hAnsi="Ubuntu" w:cs="Ubuntu"/>
          <w:b/>
          <w:bCs/>
          <w:color w:val="333333"/>
          <w:sz w:val="18"/>
          <w:szCs w:val="18"/>
        </w:rPr>
        <w:t>Al Mutairi F</w:t>
      </w:r>
      <w:r w:rsidRPr="00395652">
        <w:rPr>
          <w:rFonts w:ascii="Ubuntu" w:eastAsia="Ubuntu" w:hAnsi="Ubuntu" w:cs="Ubuntu"/>
          <w:color w:val="333333"/>
          <w:sz w:val="18"/>
          <w:szCs w:val="18"/>
        </w:rPr>
        <w:t xml:space="preserve">, Al-Dosari MS, Alzahrani F, </w:t>
      </w:r>
      <w:proofErr w:type="gramStart"/>
      <w:r w:rsidRPr="00395652">
        <w:rPr>
          <w:rFonts w:ascii="Ubuntu" w:eastAsia="Ubuntu" w:hAnsi="Ubuntu" w:cs="Ubuntu"/>
          <w:color w:val="333333"/>
          <w:sz w:val="18"/>
          <w:szCs w:val="18"/>
        </w:rPr>
        <w:t>et</w:t>
      </w:r>
      <w:proofErr w:type="gramEnd"/>
      <w:r w:rsidRPr="00395652">
        <w:rPr>
          <w:rFonts w:ascii="Ubuntu" w:eastAsia="Ubuntu" w:hAnsi="Ubuntu" w:cs="Ubuntu"/>
          <w:color w:val="333333"/>
          <w:sz w:val="18"/>
          <w:szCs w:val="18"/>
        </w:rPr>
        <w:t xml:space="preserve"> al. Accelerating novel candidate gene discovery in neurogenetic disorders via whole-exome sequencing of prescreened multiplex consanguineous families. Cell Rep. 2015</w:t>
      </w:r>
      <w:proofErr w:type="gramStart"/>
      <w:r w:rsidRPr="00395652">
        <w:rPr>
          <w:rFonts w:ascii="Ubuntu" w:eastAsia="Ubuntu" w:hAnsi="Ubuntu" w:cs="Ubuntu"/>
          <w:color w:val="333333"/>
          <w:sz w:val="18"/>
          <w:szCs w:val="18"/>
        </w:rPr>
        <w:t>;10</w:t>
      </w:r>
      <w:proofErr w:type="gramEnd"/>
      <w:r w:rsidRPr="00395652">
        <w:rPr>
          <w:rFonts w:ascii="Ubuntu" w:eastAsia="Ubuntu" w:hAnsi="Ubuntu" w:cs="Ubuntu"/>
          <w:color w:val="333333"/>
          <w:sz w:val="18"/>
          <w:szCs w:val="18"/>
        </w:rPr>
        <w:t>(2):148-61.</w:t>
      </w:r>
    </w:p>
    <w:p w14:paraId="420C1658" w14:textId="77777777" w:rsidR="00395652" w:rsidRPr="00395652" w:rsidRDefault="00395652" w:rsidP="00395652">
      <w:pPr>
        <w:pStyle w:val="div"/>
        <w:numPr>
          <w:ilvl w:val="0"/>
          <w:numId w:val="10"/>
        </w:numPr>
        <w:shd w:val="clear" w:color="auto" w:fill="FFFFFF"/>
        <w:spacing w:after="400" w:line="20" w:lineRule="atLeast"/>
        <w:rPr>
          <w:rFonts w:ascii="Ubuntu" w:eastAsia="Ubuntu" w:hAnsi="Ubuntu" w:cs="Ubuntu"/>
          <w:color w:val="333333"/>
          <w:sz w:val="18"/>
          <w:szCs w:val="18"/>
        </w:rPr>
      </w:pPr>
      <w:r w:rsidRPr="00395652">
        <w:rPr>
          <w:rFonts w:ascii="Ubuntu" w:eastAsia="Ubuntu" w:hAnsi="Ubuntu" w:cs="Ubuntu"/>
          <w:color w:val="333333"/>
          <w:sz w:val="18"/>
          <w:szCs w:val="18"/>
        </w:rPr>
        <w:t xml:space="preserve">Tabarki B, </w:t>
      </w:r>
      <w:r w:rsidRPr="00395652">
        <w:rPr>
          <w:rFonts w:ascii="Ubuntu" w:eastAsia="Ubuntu" w:hAnsi="Ubuntu" w:cs="Ubuntu"/>
          <w:b/>
          <w:bCs/>
          <w:color w:val="333333"/>
          <w:sz w:val="18"/>
          <w:szCs w:val="18"/>
        </w:rPr>
        <w:t>Al Mutairi F</w:t>
      </w:r>
      <w:r w:rsidRPr="00395652">
        <w:rPr>
          <w:rFonts w:ascii="Ubuntu" w:eastAsia="Ubuntu" w:hAnsi="Ubuntu" w:cs="Ubuntu"/>
          <w:color w:val="333333"/>
          <w:sz w:val="18"/>
          <w:szCs w:val="18"/>
        </w:rPr>
        <w:t>, Al Hashem A. The fragile site WWOX gene and the developing brain. Exp Biol Med (Maywood). 2015</w:t>
      </w:r>
      <w:proofErr w:type="gramStart"/>
      <w:r w:rsidRPr="00395652">
        <w:rPr>
          <w:rFonts w:ascii="Ubuntu" w:eastAsia="Ubuntu" w:hAnsi="Ubuntu" w:cs="Ubuntu"/>
          <w:color w:val="333333"/>
          <w:sz w:val="18"/>
          <w:szCs w:val="18"/>
        </w:rPr>
        <w:t>;240</w:t>
      </w:r>
      <w:proofErr w:type="gramEnd"/>
      <w:r w:rsidRPr="00395652">
        <w:rPr>
          <w:rFonts w:ascii="Ubuntu" w:eastAsia="Ubuntu" w:hAnsi="Ubuntu" w:cs="Ubuntu"/>
          <w:color w:val="333333"/>
          <w:sz w:val="18"/>
          <w:szCs w:val="18"/>
        </w:rPr>
        <w:t>(3):400-2.</w:t>
      </w:r>
    </w:p>
    <w:p w14:paraId="35622054" w14:textId="00F7E1F8" w:rsidR="004A3DBB" w:rsidRPr="006B46E1" w:rsidRDefault="00395652" w:rsidP="006B46E1">
      <w:pPr>
        <w:pStyle w:val="div"/>
        <w:numPr>
          <w:ilvl w:val="0"/>
          <w:numId w:val="10"/>
        </w:numPr>
        <w:shd w:val="clear" w:color="auto" w:fill="FFFFFF"/>
        <w:spacing w:after="400" w:line="20" w:lineRule="atLeast"/>
        <w:rPr>
          <w:rFonts w:ascii="Ubuntu" w:eastAsia="Ubuntu" w:hAnsi="Ubuntu" w:cs="Ubuntu"/>
          <w:color w:val="333333"/>
          <w:sz w:val="18"/>
          <w:szCs w:val="18"/>
        </w:rPr>
      </w:pPr>
      <w:r w:rsidRPr="00395652">
        <w:rPr>
          <w:rFonts w:ascii="Ubuntu" w:eastAsia="Ubuntu" w:hAnsi="Ubuntu" w:cs="Ubuntu"/>
          <w:color w:val="333333"/>
          <w:sz w:val="18"/>
          <w:szCs w:val="18"/>
        </w:rPr>
        <w:t xml:space="preserve">Kaya N, Colak D, Al-Bakheet A, Al-Younes B, Tulbah S, </w:t>
      </w:r>
      <w:r w:rsidRPr="00395652">
        <w:rPr>
          <w:rFonts w:ascii="Ubuntu" w:eastAsia="Ubuntu" w:hAnsi="Ubuntu" w:cs="Ubuntu"/>
          <w:b/>
          <w:bCs/>
          <w:color w:val="333333"/>
          <w:sz w:val="18"/>
          <w:szCs w:val="18"/>
        </w:rPr>
        <w:t>Al Mutairi F</w:t>
      </w:r>
      <w:r w:rsidRPr="00395652">
        <w:rPr>
          <w:rFonts w:ascii="Ubuntu" w:eastAsia="Ubuntu" w:hAnsi="Ubuntu" w:cs="Ubuntu"/>
          <w:color w:val="333333"/>
          <w:sz w:val="18"/>
          <w:szCs w:val="18"/>
        </w:rPr>
        <w:t>, Daghestani M, et al. Identification of a novel IVD mutation in a consanguineous family with isovaleric acidemia. Gene. 2013;513(2):297-300</w:t>
      </w:r>
    </w:p>
    <w:tbl>
      <w:tblPr>
        <w:tblStyle w:val="divdocumentdivheading"/>
        <w:tblW w:w="5000" w:type="pct"/>
        <w:tblCellSpacing w:w="0" w:type="dxa"/>
        <w:tblInd w:w="200" w:type="dxa"/>
        <w:shd w:val="clear" w:color="auto" w:fill="EEEEEE"/>
        <w:tblCellMar>
          <w:left w:w="0" w:type="dxa"/>
          <w:right w:w="0" w:type="dxa"/>
        </w:tblCellMar>
        <w:tblLook w:val="05E0" w:firstRow="1" w:lastRow="1" w:firstColumn="1" w:lastColumn="1" w:noHBand="0" w:noVBand="1"/>
      </w:tblPr>
      <w:tblGrid>
        <w:gridCol w:w="9560"/>
      </w:tblGrid>
      <w:tr w:rsidR="004A3DBB" w14:paraId="74C5EEB0" w14:textId="77777777">
        <w:trPr>
          <w:trHeight w:val="480"/>
          <w:tblCellSpacing w:w="0" w:type="dxa"/>
        </w:trPr>
        <w:tc>
          <w:tcPr>
            <w:tcW w:w="0" w:type="auto"/>
            <w:shd w:val="clear" w:color="auto" w:fill="EEEEEE"/>
            <w:tcMar>
              <w:top w:w="0" w:type="dxa"/>
              <w:left w:w="200" w:type="dxa"/>
              <w:bottom w:w="0" w:type="dxa"/>
              <w:right w:w="0" w:type="dxa"/>
            </w:tcMar>
            <w:vAlign w:val="center"/>
            <w:hideMark/>
          </w:tcPr>
          <w:p w14:paraId="107F0A97" w14:textId="17573C03" w:rsidR="004A3DBB" w:rsidRPr="009E4BB8" w:rsidRDefault="009E4BB8" w:rsidP="009E4BB8">
            <w:pPr>
              <w:spacing w:line="276" w:lineRule="auto"/>
              <w:ind w:left="-142"/>
              <w:rPr>
                <w:b/>
                <w:sz w:val="22"/>
                <w:szCs w:val="22"/>
              </w:rPr>
            </w:pPr>
            <w:r w:rsidRPr="009E4BB8">
              <w:rPr>
                <w:rFonts w:ascii="Ubuntu Bold" w:hAnsi="Ubuntu Bold"/>
                <w:b/>
                <w:bCs/>
                <w:sz w:val="22"/>
                <w:szCs w:val="22"/>
              </w:rPr>
              <w:t>PRESENTATIONS</w:t>
            </w:r>
            <w:r w:rsidRPr="009E4BB8">
              <w:rPr>
                <w:b/>
                <w:bCs/>
                <w:sz w:val="22"/>
                <w:szCs w:val="22"/>
              </w:rPr>
              <w:t>:</w:t>
            </w:r>
          </w:p>
        </w:tc>
      </w:tr>
    </w:tbl>
    <w:p w14:paraId="133DB94B" w14:textId="3E334B3C" w:rsidR="000709F6" w:rsidRDefault="000709F6" w:rsidP="004B7548">
      <w:pPr>
        <w:numPr>
          <w:ilvl w:val="0"/>
          <w:numId w:val="13"/>
        </w:numPr>
        <w:tabs>
          <w:tab w:val="num" w:pos="720"/>
        </w:tabs>
        <w:spacing w:line="276" w:lineRule="auto"/>
        <w:rPr>
          <w:rFonts w:ascii="Ubuntu Light" w:hAnsi="Ubuntu Light"/>
          <w:sz w:val="18"/>
          <w:szCs w:val="18"/>
        </w:rPr>
      </w:pPr>
      <w:r>
        <w:rPr>
          <w:rFonts w:ascii="Ubuntu Light" w:hAnsi="Ubuntu Light"/>
          <w:sz w:val="18"/>
          <w:szCs w:val="18"/>
        </w:rPr>
        <w:lastRenderedPageBreak/>
        <w:t>Prevention Genetic Program as an efficient model for rare diseases management. Saudi Rare Diseases Summit, Riyadh. 16</w:t>
      </w:r>
      <w:r w:rsidRPr="000709F6">
        <w:rPr>
          <w:rFonts w:ascii="Ubuntu Light" w:hAnsi="Ubuntu Light"/>
          <w:sz w:val="18"/>
          <w:szCs w:val="18"/>
          <w:vertAlign w:val="superscript"/>
        </w:rPr>
        <w:t>th</w:t>
      </w:r>
      <w:r>
        <w:rPr>
          <w:rFonts w:ascii="Ubuntu Light" w:hAnsi="Ubuntu Light"/>
          <w:sz w:val="18"/>
          <w:szCs w:val="18"/>
        </w:rPr>
        <w:t>-17</w:t>
      </w:r>
      <w:r w:rsidRPr="000709F6">
        <w:rPr>
          <w:rFonts w:ascii="Ubuntu Light" w:hAnsi="Ubuntu Light"/>
          <w:sz w:val="18"/>
          <w:szCs w:val="18"/>
          <w:vertAlign w:val="superscript"/>
        </w:rPr>
        <w:t>th</w:t>
      </w:r>
      <w:r>
        <w:rPr>
          <w:rFonts w:ascii="Ubuntu Light" w:hAnsi="Ubuntu Light"/>
          <w:sz w:val="18"/>
          <w:szCs w:val="18"/>
        </w:rPr>
        <w:t xml:space="preserve"> March 2023.</w:t>
      </w:r>
    </w:p>
    <w:p w14:paraId="6F356543" w14:textId="34601421" w:rsidR="000709F6" w:rsidRDefault="000709F6" w:rsidP="004B7548">
      <w:pPr>
        <w:numPr>
          <w:ilvl w:val="0"/>
          <w:numId w:val="13"/>
        </w:numPr>
        <w:tabs>
          <w:tab w:val="num" w:pos="720"/>
        </w:tabs>
        <w:spacing w:line="276" w:lineRule="auto"/>
        <w:rPr>
          <w:rFonts w:ascii="Ubuntu Light" w:hAnsi="Ubuntu Light"/>
          <w:sz w:val="18"/>
          <w:szCs w:val="18"/>
        </w:rPr>
      </w:pPr>
      <w:r>
        <w:rPr>
          <w:rFonts w:ascii="Ubuntu Light" w:hAnsi="Ubuntu Light"/>
          <w:sz w:val="18"/>
          <w:szCs w:val="18"/>
        </w:rPr>
        <w:t>Pyruvate Complex related disorders, DLD phenotypic characterization, 3</w:t>
      </w:r>
      <w:r w:rsidRPr="000709F6">
        <w:rPr>
          <w:rFonts w:ascii="Ubuntu Light" w:hAnsi="Ubuntu Light"/>
          <w:sz w:val="18"/>
          <w:szCs w:val="18"/>
          <w:vertAlign w:val="superscript"/>
        </w:rPr>
        <w:t>rd</w:t>
      </w:r>
      <w:r>
        <w:rPr>
          <w:rFonts w:ascii="Ubuntu Light" w:hAnsi="Ubuntu Light"/>
          <w:sz w:val="18"/>
          <w:szCs w:val="18"/>
        </w:rPr>
        <w:t xml:space="preserve"> MEGMA Symposium, Abu Dhabi, </w:t>
      </w:r>
      <w:proofErr w:type="gramStart"/>
      <w:r>
        <w:rPr>
          <w:rFonts w:ascii="Ubuntu Light" w:hAnsi="Ubuntu Light"/>
          <w:sz w:val="18"/>
          <w:szCs w:val="18"/>
        </w:rPr>
        <w:t>UAE</w:t>
      </w:r>
      <w:proofErr w:type="gramEnd"/>
      <w:r>
        <w:rPr>
          <w:rFonts w:ascii="Ubuntu Light" w:hAnsi="Ubuntu Light"/>
          <w:sz w:val="18"/>
          <w:szCs w:val="18"/>
        </w:rPr>
        <w:t>. 4</w:t>
      </w:r>
      <w:r w:rsidRPr="000709F6">
        <w:rPr>
          <w:rFonts w:ascii="Ubuntu Light" w:hAnsi="Ubuntu Light"/>
          <w:sz w:val="18"/>
          <w:szCs w:val="18"/>
          <w:vertAlign w:val="superscript"/>
        </w:rPr>
        <w:t>th</w:t>
      </w:r>
      <w:r>
        <w:rPr>
          <w:rFonts w:ascii="Ubuntu Light" w:hAnsi="Ubuntu Light"/>
          <w:sz w:val="18"/>
          <w:szCs w:val="18"/>
        </w:rPr>
        <w:t>-6</w:t>
      </w:r>
      <w:r w:rsidRPr="000709F6">
        <w:rPr>
          <w:rFonts w:ascii="Ubuntu Light" w:hAnsi="Ubuntu Light"/>
          <w:sz w:val="18"/>
          <w:szCs w:val="18"/>
          <w:vertAlign w:val="superscript"/>
        </w:rPr>
        <w:t>th</w:t>
      </w:r>
      <w:r>
        <w:rPr>
          <w:rFonts w:ascii="Ubuntu Light" w:hAnsi="Ubuntu Light"/>
          <w:sz w:val="18"/>
          <w:szCs w:val="18"/>
        </w:rPr>
        <w:t xml:space="preserve"> November 2022</w:t>
      </w:r>
      <w:r w:rsidR="00BF013D">
        <w:rPr>
          <w:rFonts w:ascii="Ubuntu Light" w:hAnsi="Ubuntu Light"/>
          <w:sz w:val="18"/>
          <w:szCs w:val="18"/>
        </w:rPr>
        <w:t>.</w:t>
      </w:r>
    </w:p>
    <w:p w14:paraId="7331286B" w14:textId="650F8E8D" w:rsidR="006C35A0" w:rsidRDefault="006C35A0" w:rsidP="004B7548">
      <w:pPr>
        <w:numPr>
          <w:ilvl w:val="0"/>
          <w:numId w:val="13"/>
        </w:numPr>
        <w:tabs>
          <w:tab w:val="num" w:pos="720"/>
        </w:tabs>
        <w:spacing w:line="276" w:lineRule="auto"/>
        <w:rPr>
          <w:rFonts w:ascii="Ubuntu Light" w:hAnsi="Ubuntu Light"/>
          <w:sz w:val="18"/>
          <w:szCs w:val="18"/>
        </w:rPr>
      </w:pPr>
      <w:r>
        <w:rPr>
          <w:rFonts w:ascii="Ubuntu Light" w:hAnsi="Ubuntu Light"/>
          <w:sz w:val="18"/>
          <w:szCs w:val="18"/>
        </w:rPr>
        <w:t>Hyperhomocysteinemia and related disorders, SSMG annual conference (SSMG 2022)</w:t>
      </w:r>
      <w:r w:rsidR="000709F6">
        <w:rPr>
          <w:rFonts w:ascii="Ubuntu Light" w:hAnsi="Ubuntu Light"/>
          <w:sz w:val="18"/>
          <w:szCs w:val="18"/>
        </w:rPr>
        <w:t>, Riyadh</w:t>
      </w:r>
      <w:r w:rsidR="008317F4">
        <w:rPr>
          <w:rFonts w:ascii="Ubuntu Light" w:hAnsi="Ubuntu Light"/>
          <w:sz w:val="18"/>
          <w:szCs w:val="18"/>
        </w:rPr>
        <w:t>.</w:t>
      </w:r>
      <w:r w:rsidR="000709F6">
        <w:rPr>
          <w:rFonts w:ascii="Ubuntu Light" w:hAnsi="Ubuntu Light"/>
          <w:sz w:val="18"/>
          <w:szCs w:val="18"/>
        </w:rPr>
        <w:t xml:space="preserve"> 23</w:t>
      </w:r>
      <w:r w:rsidR="000709F6" w:rsidRPr="000709F6">
        <w:rPr>
          <w:rFonts w:ascii="Ubuntu Light" w:hAnsi="Ubuntu Light"/>
          <w:sz w:val="18"/>
          <w:szCs w:val="18"/>
          <w:vertAlign w:val="superscript"/>
        </w:rPr>
        <w:t>rd</w:t>
      </w:r>
      <w:r w:rsidR="000709F6">
        <w:rPr>
          <w:rFonts w:ascii="Ubuntu Light" w:hAnsi="Ubuntu Light"/>
          <w:sz w:val="18"/>
          <w:szCs w:val="18"/>
        </w:rPr>
        <w:t>-24</w:t>
      </w:r>
      <w:r w:rsidR="000709F6" w:rsidRPr="000709F6">
        <w:rPr>
          <w:rFonts w:ascii="Ubuntu Light" w:hAnsi="Ubuntu Light"/>
          <w:sz w:val="18"/>
          <w:szCs w:val="18"/>
          <w:vertAlign w:val="superscript"/>
        </w:rPr>
        <w:t>th</w:t>
      </w:r>
      <w:r w:rsidR="000709F6">
        <w:rPr>
          <w:rFonts w:ascii="Ubuntu Light" w:hAnsi="Ubuntu Light"/>
          <w:sz w:val="18"/>
          <w:szCs w:val="18"/>
        </w:rPr>
        <w:t xml:space="preserve"> March 2022.</w:t>
      </w:r>
    </w:p>
    <w:p w14:paraId="5AE0A8E5" w14:textId="6BE033AA" w:rsidR="006C35A0" w:rsidRPr="006C35A0" w:rsidRDefault="00615E18" w:rsidP="001B61D3">
      <w:pPr>
        <w:numPr>
          <w:ilvl w:val="0"/>
          <w:numId w:val="13"/>
        </w:numPr>
        <w:tabs>
          <w:tab w:val="num" w:pos="720"/>
        </w:tabs>
        <w:spacing w:line="276" w:lineRule="auto"/>
        <w:rPr>
          <w:rFonts w:ascii="Ubuntu Light" w:hAnsi="Ubuntu Light"/>
          <w:sz w:val="18"/>
          <w:szCs w:val="18"/>
        </w:rPr>
      </w:pPr>
      <w:r>
        <w:rPr>
          <w:rFonts w:ascii="Ubuntu Light" w:hAnsi="Ubuntu Light"/>
          <w:sz w:val="18"/>
          <w:szCs w:val="18"/>
        </w:rPr>
        <w:t>Genetic disorders session, 22</w:t>
      </w:r>
      <w:r w:rsidRPr="001B61D3">
        <w:rPr>
          <w:rFonts w:ascii="Ubuntu Light" w:hAnsi="Ubuntu Light"/>
          <w:sz w:val="18"/>
          <w:szCs w:val="18"/>
          <w:vertAlign w:val="superscript"/>
        </w:rPr>
        <w:t>nd</w:t>
      </w:r>
      <w:r w:rsidR="001B61D3">
        <w:rPr>
          <w:rFonts w:ascii="Ubuntu Light" w:hAnsi="Ubuntu Light"/>
          <w:sz w:val="18"/>
          <w:szCs w:val="18"/>
        </w:rPr>
        <w:t xml:space="preserve"> </w:t>
      </w:r>
      <w:r w:rsidR="006C35A0">
        <w:rPr>
          <w:rFonts w:ascii="Ubuntu Light" w:hAnsi="Ubuntu Light"/>
          <w:sz w:val="18"/>
          <w:szCs w:val="18"/>
        </w:rPr>
        <w:t>Intensive Pediatric Course, HMG-</w:t>
      </w:r>
      <w:proofErr w:type="spellStart"/>
      <w:r w:rsidR="006C35A0">
        <w:rPr>
          <w:rFonts w:ascii="Ubuntu Light" w:hAnsi="Ubuntu Light"/>
          <w:sz w:val="18"/>
          <w:szCs w:val="18"/>
        </w:rPr>
        <w:t>Takhassusi</w:t>
      </w:r>
      <w:proofErr w:type="spellEnd"/>
      <w:r w:rsidR="006C35A0">
        <w:rPr>
          <w:rFonts w:ascii="Ubuntu Light" w:hAnsi="Ubuntu Light"/>
          <w:sz w:val="18"/>
          <w:szCs w:val="18"/>
        </w:rPr>
        <w:t xml:space="preserve"> Hospital, Riyadh</w:t>
      </w:r>
      <w:r w:rsidR="008317F4">
        <w:rPr>
          <w:rFonts w:ascii="Ubuntu Light" w:hAnsi="Ubuntu Light"/>
          <w:sz w:val="18"/>
          <w:szCs w:val="18"/>
        </w:rPr>
        <w:t xml:space="preserve">. </w:t>
      </w:r>
      <w:r w:rsidR="006C35A0">
        <w:rPr>
          <w:rFonts w:ascii="Ubuntu Light" w:hAnsi="Ubuntu Light"/>
          <w:sz w:val="18"/>
          <w:szCs w:val="18"/>
        </w:rPr>
        <w:t>15</w:t>
      </w:r>
      <w:r w:rsidR="006C35A0" w:rsidRPr="006C35A0">
        <w:rPr>
          <w:rFonts w:ascii="Ubuntu Light" w:hAnsi="Ubuntu Light"/>
          <w:sz w:val="18"/>
          <w:szCs w:val="18"/>
          <w:vertAlign w:val="superscript"/>
        </w:rPr>
        <w:t>th</w:t>
      </w:r>
      <w:r w:rsidR="006C35A0">
        <w:rPr>
          <w:rFonts w:ascii="Ubuntu Light" w:hAnsi="Ubuntu Light"/>
          <w:sz w:val="18"/>
          <w:szCs w:val="18"/>
          <w:vertAlign w:val="superscript"/>
        </w:rPr>
        <w:t>-</w:t>
      </w:r>
      <w:r w:rsidR="006C35A0" w:rsidRPr="006C35A0">
        <w:rPr>
          <w:rFonts w:ascii="Ubuntu Light" w:hAnsi="Ubuntu Light"/>
          <w:sz w:val="18"/>
          <w:szCs w:val="18"/>
        </w:rPr>
        <w:t>19</w:t>
      </w:r>
      <w:r w:rsidR="006C35A0">
        <w:rPr>
          <w:rFonts w:ascii="Ubuntu Light" w:hAnsi="Ubuntu Light"/>
          <w:sz w:val="18"/>
          <w:szCs w:val="18"/>
          <w:vertAlign w:val="superscript"/>
        </w:rPr>
        <w:t>th</w:t>
      </w:r>
      <w:r w:rsidR="006C35A0">
        <w:rPr>
          <w:rFonts w:ascii="Ubuntu Light" w:hAnsi="Ubuntu Light"/>
          <w:sz w:val="18"/>
          <w:szCs w:val="18"/>
        </w:rPr>
        <w:t xml:space="preserve"> </w:t>
      </w:r>
      <w:r w:rsidR="000709F6">
        <w:rPr>
          <w:rFonts w:ascii="Ubuntu Light" w:hAnsi="Ubuntu Light"/>
          <w:sz w:val="18"/>
          <w:szCs w:val="18"/>
        </w:rPr>
        <w:t xml:space="preserve">Aug </w:t>
      </w:r>
      <w:r w:rsidR="006C35A0">
        <w:rPr>
          <w:rFonts w:ascii="Ubuntu Light" w:hAnsi="Ubuntu Light"/>
          <w:sz w:val="18"/>
          <w:szCs w:val="18"/>
        </w:rPr>
        <w:t>2020.</w:t>
      </w:r>
    </w:p>
    <w:p w14:paraId="03341554" w14:textId="60D5B254" w:rsidR="006C35A0" w:rsidRPr="006C35A0" w:rsidRDefault="006C35A0" w:rsidP="004B7548">
      <w:pPr>
        <w:numPr>
          <w:ilvl w:val="0"/>
          <w:numId w:val="13"/>
        </w:numPr>
        <w:tabs>
          <w:tab w:val="num" w:pos="720"/>
        </w:tabs>
        <w:spacing w:line="276" w:lineRule="auto"/>
        <w:rPr>
          <w:rFonts w:ascii="Ubuntu Light" w:hAnsi="Ubuntu Light"/>
          <w:sz w:val="18"/>
          <w:szCs w:val="18"/>
        </w:rPr>
      </w:pPr>
      <w:r>
        <w:rPr>
          <w:rFonts w:ascii="Ubuntu Light" w:hAnsi="Ubuntu Light"/>
          <w:sz w:val="18"/>
          <w:szCs w:val="18"/>
        </w:rPr>
        <w:t>Update on Novel treatment for Aminoacidopathies, 1</w:t>
      </w:r>
      <w:r w:rsidRPr="006C35A0">
        <w:rPr>
          <w:rFonts w:ascii="Ubuntu Light" w:hAnsi="Ubuntu Light"/>
          <w:sz w:val="18"/>
          <w:szCs w:val="18"/>
          <w:vertAlign w:val="superscript"/>
        </w:rPr>
        <w:t>st</w:t>
      </w:r>
      <w:r>
        <w:rPr>
          <w:rFonts w:ascii="Ubuntu Light" w:hAnsi="Ubuntu Light"/>
          <w:sz w:val="18"/>
          <w:szCs w:val="18"/>
        </w:rPr>
        <w:t xml:space="preserve"> International MEGMA symposium in collaboration </w:t>
      </w:r>
      <w:r w:rsidR="008317F4">
        <w:rPr>
          <w:rFonts w:ascii="Ubuntu Light" w:hAnsi="Ubuntu Light"/>
          <w:sz w:val="18"/>
          <w:szCs w:val="18"/>
        </w:rPr>
        <w:t>with SSMG, Riyadh.</w:t>
      </w:r>
      <w:r>
        <w:rPr>
          <w:rFonts w:ascii="Ubuntu Light" w:hAnsi="Ubuntu Light"/>
          <w:sz w:val="18"/>
          <w:szCs w:val="18"/>
        </w:rPr>
        <w:t xml:space="preserve"> 4</w:t>
      </w:r>
      <w:r w:rsidRPr="006C35A0">
        <w:rPr>
          <w:rFonts w:ascii="Ubuntu Light" w:hAnsi="Ubuntu Light"/>
          <w:sz w:val="18"/>
          <w:szCs w:val="18"/>
          <w:vertAlign w:val="superscript"/>
        </w:rPr>
        <w:t>th</w:t>
      </w:r>
      <w:r>
        <w:rPr>
          <w:rFonts w:ascii="Ubuntu Light" w:hAnsi="Ubuntu Light"/>
          <w:sz w:val="18"/>
          <w:szCs w:val="18"/>
        </w:rPr>
        <w:t>-6</w:t>
      </w:r>
      <w:r w:rsidRPr="006C35A0">
        <w:rPr>
          <w:rFonts w:ascii="Ubuntu Light" w:hAnsi="Ubuntu Light"/>
          <w:sz w:val="18"/>
          <w:szCs w:val="18"/>
          <w:vertAlign w:val="superscript"/>
        </w:rPr>
        <w:t>th</w:t>
      </w:r>
      <w:r>
        <w:rPr>
          <w:rFonts w:ascii="Ubuntu Light" w:hAnsi="Ubuntu Light"/>
          <w:sz w:val="18"/>
          <w:szCs w:val="18"/>
        </w:rPr>
        <w:t xml:space="preserve"> November 2020.</w:t>
      </w:r>
    </w:p>
    <w:p w14:paraId="3FD9997C" w14:textId="348ED861" w:rsidR="006C35A0" w:rsidRDefault="006C35A0" w:rsidP="004B7548">
      <w:pPr>
        <w:numPr>
          <w:ilvl w:val="0"/>
          <w:numId w:val="13"/>
        </w:numPr>
        <w:tabs>
          <w:tab w:val="num" w:pos="720"/>
        </w:tabs>
        <w:spacing w:line="276" w:lineRule="auto"/>
        <w:rPr>
          <w:rFonts w:ascii="Ubuntu Light" w:hAnsi="Ubuntu Light"/>
          <w:sz w:val="18"/>
          <w:szCs w:val="18"/>
        </w:rPr>
      </w:pPr>
      <w:r>
        <w:rPr>
          <w:rFonts w:ascii="Ubuntu Light" w:hAnsi="Ubuntu Light"/>
          <w:sz w:val="18"/>
          <w:szCs w:val="18"/>
        </w:rPr>
        <w:t>Pompe Disease-Lesson learned for newborn screening Program, 1</w:t>
      </w:r>
      <w:r w:rsidRPr="006C35A0">
        <w:rPr>
          <w:rFonts w:ascii="Ubuntu Light" w:hAnsi="Ubuntu Light"/>
          <w:sz w:val="18"/>
          <w:szCs w:val="18"/>
          <w:vertAlign w:val="superscript"/>
        </w:rPr>
        <w:t>st</w:t>
      </w:r>
      <w:r>
        <w:rPr>
          <w:rFonts w:ascii="Ubuntu Light" w:hAnsi="Ubuntu Light"/>
          <w:sz w:val="18"/>
          <w:szCs w:val="18"/>
        </w:rPr>
        <w:t xml:space="preserve"> International MEGMA symposium in collaboration </w:t>
      </w:r>
      <w:r w:rsidR="008317F4">
        <w:rPr>
          <w:rFonts w:ascii="Ubuntu Light" w:hAnsi="Ubuntu Light"/>
          <w:sz w:val="18"/>
          <w:szCs w:val="18"/>
        </w:rPr>
        <w:t>with SSMG, Riyadh.</w:t>
      </w:r>
      <w:r>
        <w:rPr>
          <w:rFonts w:ascii="Ubuntu Light" w:hAnsi="Ubuntu Light"/>
          <w:sz w:val="18"/>
          <w:szCs w:val="18"/>
        </w:rPr>
        <w:t xml:space="preserve"> 4</w:t>
      </w:r>
      <w:r w:rsidRPr="006C35A0">
        <w:rPr>
          <w:rFonts w:ascii="Ubuntu Light" w:hAnsi="Ubuntu Light"/>
          <w:sz w:val="18"/>
          <w:szCs w:val="18"/>
          <w:vertAlign w:val="superscript"/>
        </w:rPr>
        <w:t>th</w:t>
      </w:r>
      <w:r>
        <w:rPr>
          <w:rFonts w:ascii="Ubuntu Light" w:hAnsi="Ubuntu Light"/>
          <w:sz w:val="18"/>
          <w:szCs w:val="18"/>
        </w:rPr>
        <w:t>-6</w:t>
      </w:r>
      <w:r w:rsidRPr="006C35A0">
        <w:rPr>
          <w:rFonts w:ascii="Ubuntu Light" w:hAnsi="Ubuntu Light"/>
          <w:sz w:val="18"/>
          <w:szCs w:val="18"/>
          <w:vertAlign w:val="superscript"/>
        </w:rPr>
        <w:t>th</w:t>
      </w:r>
      <w:r>
        <w:rPr>
          <w:rFonts w:ascii="Ubuntu Light" w:hAnsi="Ubuntu Light"/>
          <w:sz w:val="18"/>
          <w:szCs w:val="18"/>
        </w:rPr>
        <w:t xml:space="preserve"> November 2020.</w:t>
      </w:r>
    </w:p>
    <w:p w14:paraId="19EB280F" w14:textId="077D89B0" w:rsidR="00A83558" w:rsidRDefault="006C35A0" w:rsidP="004B7548">
      <w:pPr>
        <w:numPr>
          <w:ilvl w:val="0"/>
          <w:numId w:val="13"/>
        </w:numPr>
        <w:tabs>
          <w:tab w:val="num" w:pos="720"/>
        </w:tabs>
        <w:spacing w:line="276" w:lineRule="auto"/>
        <w:rPr>
          <w:rFonts w:ascii="Ubuntu Light" w:hAnsi="Ubuntu Light"/>
          <w:sz w:val="18"/>
          <w:szCs w:val="18"/>
        </w:rPr>
      </w:pPr>
      <w:r>
        <w:rPr>
          <w:rFonts w:ascii="Ubuntu Light" w:hAnsi="Ubuntu Light"/>
          <w:sz w:val="18"/>
          <w:szCs w:val="18"/>
        </w:rPr>
        <w:t>Genetic disorders session, 21st Intensive Pediatric Course, HMG-</w:t>
      </w:r>
      <w:proofErr w:type="spellStart"/>
      <w:r>
        <w:rPr>
          <w:rFonts w:ascii="Ubuntu Light" w:hAnsi="Ubuntu Light"/>
          <w:sz w:val="18"/>
          <w:szCs w:val="18"/>
        </w:rPr>
        <w:t>Takhassusi</w:t>
      </w:r>
      <w:proofErr w:type="spellEnd"/>
      <w:r>
        <w:rPr>
          <w:rFonts w:ascii="Ubuntu Light" w:hAnsi="Ubuntu Light"/>
          <w:sz w:val="18"/>
          <w:szCs w:val="18"/>
        </w:rPr>
        <w:t xml:space="preserve"> Hospital, Riyadh</w:t>
      </w:r>
      <w:r w:rsidR="008317F4">
        <w:rPr>
          <w:rFonts w:ascii="Ubuntu Light" w:hAnsi="Ubuntu Light"/>
          <w:sz w:val="18"/>
          <w:szCs w:val="18"/>
        </w:rPr>
        <w:t xml:space="preserve">. </w:t>
      </w:r>
      <w:r>
        <w:rPr>
          <w:rFonts w:ascii="Ubuntu Light" w:hAnsi="Ubuntu Light"/>
          <w:sz w:val="18"/>
          <w:szCs w:val="18"/>
        </w:rPr>
        <w:t>30</w:t>
      </w:r>
      <w:r w:rsidRPr="006C35A0">
        <w:rPr>
          <w:rFonts w:ascii="Ubuntu Light" w:hAnsi="Ubuntu Light"/>
          <w:sz w:val="18"/>
          <w:szCs w:val="18"/>
          <w:vertAlign w:val="superscript"/>
        </w:rPr>
        <w:t>th</w:t>
      </w:r>
      <w:r>
        <w:rPr>
          <w:rFonts w:ascii="Ubuntu Light" w:hAnsi="Ubuntu Light"/>
          <w:sz w:val="18"/>
          <w:szCs w:val="18"/>
        </w:rPr>
        <w:t xml:space="preserve"> Aug - 3</w:t>
      </w:r>
      <w:r w:rsidRPr="006C35A0">
        <w:rPr>
          <w:rFonts w:ascii="Ubuntu Light" w:hAnsi="Ubuntu Light"/>
          <w:sz w:val="18"/>
          <w:szCs w:val="18"/>
          <w:vertAlign w:val="superscript"/>
        </w:rPr>
        <w:t>rd</w:t>
      </w:r>
      <w:r>
        <w:rPr>
          <w:rFonts w:ascii="Ubuntu Light" w:hAnsi="Ubuntu Light"/>
          <w:sz w:val="18"/>
          <w:szCs w:val="18"/>
        </w:rPr>
        <w:t xml:space="preserve"> Sep 2020.</w:t>
      </w:r>
    </w:p>
    <w:p w14:paraId="588A95E6" w14:textId="0DB1280D" w:rsidR="00A83558" w:rsidRPr="006C35A0" w:rsidRDefault="00A83558" w:rsidP="004B7548">
      <w:pPr>
        <w:numPr>
          <w:ilvl w:val="0"/>
          <w:numId w:val="13"/>
        </w:numPr>
        <w:tabs>
          <w:tab w:val="num" w:pos="720"/>
        </w:tabs>
        <w:spacing w:line="276" w:lineRule="auto"/>
        <w:rPr>
          <w:rFonts w:ascii="Ubuntu Light" w:hAnsi="Ubuntu Light"/>
          <w:sz w:val="18"/>
          <w:szCs w:val="18"/>
        </w:rPr>
      </w:pPr>
      <w:r>
        <w:rPr>
          <w:rFonts w:ascii="Ubuntu Light" w:hAnsi="Ubuntu Light"/>
          <w:sz w:val="18"/>
          <w:szCs w:val="18"/>
        </w:rPr>
        <w:t>Non-Immune Hydrops Fetalis and Sub-fertility, Geneticist view. SSMG annual conference</w:t>
      </w:r>
      <w:r w:rsidR="006C35A0">
        <w:rPr>
          <w:rFonts w:ascii="Ubuntu Light" w:hAnsi="Ubuntu Light"/>
          <w:sz w:val="18"/>
          <w:szCs w:val="18"/>
        </w:rPr>
        <w:t xml:space="preserve"> (SSMG 2019)</w:t>
      </w:r>
      <w:r w:rsidRPr="006C35A0">
        <w:rPr>
          <w:rFonts w:ascii="Ubuntu Light" w:hAnsi="Ubuntu Light"/>
          <w:sz w:val="18"/>
          <w:szCs w:val="18"/>
        </w:rPr>
        <w:t xml:space="preserve">, KAUST Campus, </w:t>
      </w:r>
      <w:proofErr w:type="spellStart"/>
      <w:r w:rsidRPr="006C35A0">
        <w:rPr>
          <w:rFonts w:ascii="Ubuntu Light" w:hAnsi="Ubuntu Light"/>
          <w:sz w:val="18"/>
          <w:szCs w:val="18"/>
        </w:rPr>
        <w:t>Thuwal</w:t>
      </w:r>
      <w:proofErr w:type="spellEnd"/>
      <w:r w:rsidRPr="006C35A0">
        <w:rPr>
          <w:rFonts w:ascii="Ubuntu Light" w:hAnsi="Ubuntu Light"/>
          <w:sz w:val="18"/>
          <w:szCs w:val="18"/>
        </w:rPr>
        <w:t>, Jeddah. 15</w:t>
      </w:r>
      <w:r w:rsidRPr="006C35A0">
        <w:rPr>
          <w:rFonts w:ascii="Ubuntu Light" w:hAnsi="Ubuntu Light"/>
          <w:sz w:val="18"/>
          <w:szCs w:val="18"/>
          <w:vertAlign w:val="superscript"/>
        </w:rPr>
        <w:t>th</w:t>
      </w:r>
      <w:r w:rsidRPr="006C35A0">
        <w:rPr>
          <w:rFonts w:ascii="Ubuntu Light" w:hAnsi="Ubuntu Light"/>
          <w:sz w:val="18"/>
          <w:szCs w:val="18"/>
        </w:rPr>
        <w:t>-16</w:t>
      </w:r>
      <w:r w:rsidRPr="006C35A0">
        <w:rPr>
          <w:rFonts w:ascii="Ubuntu Light" w:hAnsi="Ubuntu Light"/>
          <w:sz w:val="18"/>
          <w:szCs w:val="18"/>
          <w:vertAlign w:val="superscript"/>
        </w:rPr>
        <w:t>th</w:t>
      </w:r>
      <w:r w:rsidRPr="006C35A0">
        <w:rPr>
          <w:rFonts w:ascii="Ubuntu Light" w:hAnsi="Ubuntu Light"/>
          <w:sz w:val="18"/>
          <w:szCs w:val="18"/>
        </w:rPr>
        <w:t xml:space="preserve"> April 2019</w:t>
      </w:r>
      <w:r w:rsidR="006C35A0" w:rsidRPr="006C35A0">
        <w:rPr>
          <w:rFonts w:ascii="Ubuntu Light" w:hAnsi="Ubuntu Light"/>
          <w:sz w:val="18"/>
          <w:szCs w:val="18"/>
        </w:rPr>
        <w:t>.</w:t>
      </w:r>
    </w:p>
    <w:p w14:paraId="166DC01E" w14:textId="0D46E1BF" w:rsidR="00A83558" w:rsidRPr="006C35A0" w:rsidRDefault="00A83558" w:rsidP="004B7548">
      <w:pPr>
        <w:numPr>
          <w:ilvl w:val="0"/>
          <w:numId w:val="13"/>
        </w:numPr>
        <w:tabs>
          <w:tab w:val="num" w:pos="720"/>
        </w:tabs>
        <w:spacing w:line="276" w:lineRule="auto"/>
        <w:rPr>
          <w:rFonts w:ascii="Ubuntu Light" w:hAnsi="Ubuntu Light"/>
          <w:sz w:val="18"/>
          <w:szCs w:val="18"/>
        </w:rPr>
      </w:pPr>
      <w:r>
        <w:rPr>
          <w:rFonts w:ascii="Ubuntu Light" w:hAnsi="Ubuntu Light"/>
          <w:sz w:val="18"/>
          <w:szCs w:val="18"/>
        </w:rPr>
        <w:t>The role of transcription factors in embryogenesis: BAF complex and neural tube defect. SSMG annual conference</w:t>
      </w:r>
      <w:r w:rsidR="006C35A0">
        <w:rPr>
          <w:rFonts w:ascii="Ubuntu Light" w:hAnsi="Ubuntu Light"/>
          <w:sz w:val="18"/>
          <w:szCs w:val="18"/>
        </w:rPr>
        <w:t xml:space="preserve"> (SSMG 2018</w:t>
      </w:r>
      <w:r w:rsidR="000709F6">
        <w:rPr>
          <w:rFonts w:ascii="Ubuntu Light" w:hAnsi="Ubuntu Light"/>
          <w:sz w:val="18"/>
          <w:szCs w:val="18"/>
        </w:rPr>
        <w:t>),</w:t>
      </w:r>
      <w:r w:rsidRPr="006C35A0">
        <w:rPr>
          <w:rFonts w:ascii="Ubuntu Light" w:hAnsi="Ubuntu Light"/>
          <w:sz w:val="18"/>
          <w:szCs w:val="18"/>
        </w:rPr>
        <w:t xml:space="preserve"> Riyadh. 14</w:t>
      </w:r>
      <w:r w:rsidRPr="006C35A0">
        <w:rPr>
          <w:rFonts w:ascii="Ubuntu Light" w:hAnsi="Ubuntu Light"/>
          <w:sz w:val="18"/>
          <w:szCs w:val="18"/>
          <w:vertAlign w:val="superscript"/>
        </w:rPr>
        <w:t>th</w:t>
      </w:r>
      <w:r w:rsidRPr="006C35A0">
        <w:rPr>
          <w:rFonts w:ascii="Ubuntu Light" w:hAnsi="Ubuntu Light"/>
          <w:sz w:val="18"/>
          <w:szCs w:val="18"/>
        </w:rPr>
        <w:t>-15</w:t>
      </w:r>
      <w:r w:rsidRPr="006C35A0">
        <w:rPr>
          <w:rFonts w:ascii="Ubuntu Light" w:hAnsi="Ubuntu Light"/>
          <w:sz w:val="18"/>
          <w:szCs w:val="18"/>
          <w:vertAlign w:val="superscript"/>
        </w:rPr>
        <w:t>th</w:t>
      </w:r>
      <w:r w:rsidRPr="006C35A0">
        <w:rPr>
          <w:rFonts w:ascii="Ubuntu Light" w:hAnsi="Ubuntu Light"/>
          <w:sz w:val="18"/>
          <w:szCs w:val="18"/>
        </w:rPr>
        <w:t xml:space="preserve"> May 2018</w:t>
      </w:r>
      <w:r w:rsidR="006C35A0" w:rsidRPr="006C35A0">
        <w:rPr>
          <w:rFonts w:ascii="Ubuntu Light" w:hAnsi="Ubuntu Light"/>
          <w:sz w:val="18"/>
          <w:szCs w:val="18"/>
        </w:rPr>
        <w:t>.</w:t>
      </w:r>
    </w:p>
    <w:p w14:paraId="21B6D010" w14:textId="67D0781C" w:rsidR="009E4BB8" w:rsidRPr="009E4BB8" w:rsidRDefault="009E4BB8" w:rsidP="004B7548">
      <w:pPr>
        <w:numPr>
          <w:ilvl w:val="0"/>
          <w:numId w:val="13"/>
        </w:numPr>
        <w:tabs>
          <w:tab w:val="num" w:pos="720"/>
        </w:tabs>
        <w:spacing w:line="276" w:lineRule="auto"/>
        <w:rPr>
          <w:rFonts w:ascii="Ubuntu Light" w:hAnsi="Ubuntu Light"/>
          <w:sz w:val="18"/>
          <w:szCs w:val="18"/>
        </w:rPr>
      </w:pPr>
      <w:r w:rsidRPr="009E4BB8">
        <w:rPr>
          <w:rFonts w:ascii="Ubuntu Light" w:hAnsi="Ubuntu Light"/>
          <w:sz w:val="18"/>
          <w:szCs w:val="18"/>
        </w:rPr>
        <w:t>Guidelines for Acute Management of Hyperammone</w:t>
      </w:r>
      <w:r w:rsidR="006C35A0">
        <w:rPr>
          <w:rFonts w:ascii="Ubuntu Light" w:hAnsi="Ubuntu Light"/>
          <w:sz w:val="18"/>
          <w:szCs w:val="18"/>
        </w:rPr>
        <w:t>mia in the Middle East Region, P</w:t>
      </w:r>
      <w:r w:rsidR="006C35A0" w:rsidRPr="009E4BB8">
        <w:rPr>
          <w:rFonts w:ascii="Ubuntu Light" w:hAnsi="Ubuntu Light"/>
          <w:sz w:val="18"/>
          <w:szCs w:val="18"/>
        </w:rPr>
        <w:t>edi</w:t>
      </w:r>
      <w:r w:rsidR="006C35A0">
        <w:rPr>
          <w:rFonts w:ascii="Ubuntu Light" w:hAnsi="Ubuntu Light"/>
          <w:sz w:val="18"/>
          <w:szCs w:val="18"/>
        </w:rPr>
        <w:t>atrics</w:t>
      </w:r>
      <w:r w:rsidR="008317F4">
        <w:rPr>
          <w:rFonts w:ascii="Ubuntu Light" w:hAnsi="Ubuntu Light"/>
          <w:sz w:val="18"/>
          <w:szCs w:val="18"/>
        </w:rPr>
        <w:t xml:space="preserve"> Egypt Congress, Cairo, Egypt.</w:t>
      </w:r>
      <w:r w:rsidRPr="009E4BB8">
        <w:rPr>
          <w:rFonts w:ascii="Ubuntu Light" w:hAnsi="Ubuntu Light"/>
          <w:sz w:val="18"/>
          <w:szCs w:val="18"/>
        </w:rPr>
        <w:t xml:space="preserve"> April 2018</w:t>
      </w:r>
      <w:r w:rsidR="00BF013D">
        <w:rPr>
          <w:rFonts w:ascii="Ubuntu Light" w:hAnsi="Ubuntu Light"/>
          <w:sz w:val="18"/>
          <w:szCs w:val="18"/>
        </w:rPr>
        <w:t>.</w:t>
      </w:r>
      <w:r w:rsidRPr="009E4BB8">
        <w:rPr>
          <w:rFonts w:ascii="Ubuntu Light" w:hAnsi="Ubuntu Light"/>
          <w:sz w:val="18"/>
          <w:szCs w:val="18"/>
        </w:rPr>
        <w:t xml:space="preserve"> </w:t>
      </w:r>
    </w:p>
    <w:p w14:paraId="7D58ADB5" w14:textId="30E7AB23" w:rsidR="009E4BB8" w:rsidRPr="009E4BB8" w:rsidRDefault="009E4BB8" w:rsidP="004B7548">
      <w:pPr>
        <w:numPr>
          <w:ilvl w:val="0"/>
          <w:numId w:val="13"/>
        </w:numPr>
        <w:tabs>
          <w:tab w:val="num" w:pos="720"/>
        </w:tabs>
        <w:spacing w:line="276" w:lineRule="auto"/>
        <w:rPr>
          <w:rFonts w:ascii="Ubuntu Light" w:hAnsi="Ubuntu Light"/>
          <w:sz w:val="18"/>
          <w:szCs w:val="18"/>
        </w:rPr>
      </w:pPr>
      <w:r w:rsidRPr="009E4BB8">
        <w:rPr>
          <w:rFonts w:ascii="Ubuntu Light" w:hAnsi="Ubuntu Light"/>
          <w:sz w:val="18"/>
          <w:szCs w:val="18"/>
        </w:rPr>
        <w:t>Genomic advances in Neurodevelopment disorders: A clinician Guide, 1</w:t>
      </w:r>
      <w:r w:rsidRPr="009E4BB8">
        <w:rPr>
          <w:rFonts w:ascii="Ubuntu Light" w:hAnsi="Ubuntu Light"/>
          <w:sz w:val="18"/>
          <w:szCs w:val="18"/>
          <w:vertAlign w:val="superscript"/>
        </w:rPr>
        <w:t>st</w:t>
      </w:r>
      <w:r w:rsidRPr="009E4BB8">
        <w:rPr>
          <w:rFonts w:ascii="Ubuntu Light" w:hAnsi="Ubuntu Light"/>
          <w:sz w:val="18"/>
          <w:szCs w:val="18"/>
        </w:rPr>
        <w:t xml:space="preserve"> National Developmental &amp; Behavioral Pediatrics</w:t>
      </w:r>
      <w:r w:rsidR="008317F4">
        <w:rPr>
          <w:rFonts w:ascii="Ubuntu Light" w:hAnsi="Ubuntu Light"/>
          <w:sz w:val="18"/>
          <w:szCs w:val="18"/>
        </w:rPr>
        <w:t xml:space="preserve"> Conference, KASCH-KAMC, Riyadh.</w:t>
      </w:r>
      <w:r w:rsidRPr="009E4BB8">
        <w:rPr>
          <w:rFonts w:ascii="Ubuntu Light" w:hAnsi="Ubuntu Light"/>
          <w:sz w:val="18"/>
          <w:szCs w:val="18"/>
        </w:rPr>
        <w:t xml:space="preserve"> April 201</w:t>
      </w:r>
      <w:r w:rsidR="00BF013D">
        <w:rPr>
          <w:rFonts w:ascii="Ubuntu Light" w:hAnsi="Ubuntu Light"/>
          <w:sz w:val="18"/>
          <w:szCs w:val="18"/>
        </w:rPr>
        <w:t>8.</w:t>
      </w:r>
    </w:p>
    <w:p w14:paraId="4E0CE5ED" w14:textId="12C39181" w:rsidR="009E4BB8" w:rsidRPr="009E4BB8" w:rsidRDefault="009E4BB8" w:rsidP="004B7548">
      <w:pPr>
        <w:numPr>
          <w:ilvl w:val="0"/>
          <w:numId w:val="13"/>
        </w:numPr>
        <w:tabs>
          <w:tab w:val="num" w:pos="720"/>
        </w:tabs>
        <w:spacing w:line="276" w:lineRule="auto"/>
        <w:rPr>
          <w:rFonts w:ascii="Ubuntu Light" w:hAnsi="Ubuntu Light"/>
          <w:sz w:val="18"/>
          <w:szCs w:val="18"/>
        </w:rPr>
      </w:pPr>
      <w:r w:rsidRPr="009E4BB8">
        <w:rPr>
          <w:rFonts w:ascii="Ubuntu Light" w:hAnsi="Ubuntu Light"/>
          <w:sz w:val="18"/>
          <w:szCs w:val="18"/>
        </w:rPr>
        <w:t>Neurometabolic Disorders in Saudi Arabia, 8</w:t>
      </w:r>
      <w:r w:rsidRPr="009E4BB8">
        <w:rPr>
          <w:rFonts w:ascii="Ubuntu Light" w:hAnsi="Ubuntu Light"/>
          <w:sz w:val="18"/>
          <w:szCs w:val="18"/>
          <w:vertAlign w:val="superscript"/>
        </w:rPr>
        <w:t>th</w:t>
      </w:r>
      <w:r w:rsidRPr="009E4BB8">
        <w:rPr>
          <w:rFonts w:ascii="Ubuntu Light" w:hAnsi="Ubuntu Light"/>
          <w:sz w:val="18"/>
          <w:szCs w:val="18"/>
        </w:rPr>
        <w:t xml:space="preserve"> Pediatrics Symposium, KAH-Al Ahsa. March 2018</w:t>
      </w:r>
      <w:r w:rsidR="00BF013D">
        <w:rPr>
          <w:rFonts w:ascii="Ubuntu Light" w:hAnsi="Ubuntu Light"/>
          <w:sz w:val="18"/>
          <w:szCs w:val="18"/>
        </w:rPr>
        <w:t>.</w:t>
      </w:r>
    </w:p>
    <w:p w14:paraId="5FDD8199" w14:textId="0E41B9A1" w:rsidR="009E4BB8" w:rsidRPr="009E4BB8" w:rsidRDefault="009E4BB8" w:rsidP="004B7548">
      <w:pPr>
        <w:numPr>
          <w:ilvl w:val="0"/>
          <w:numId w:val="13"/>
        </w:numPr>
        <w:tabs>
          <w:tab w:val="num" w:pos="720"/>
        </w:tabs>
        <w:spacing w:line="276" w:lineRule="auto"/>
        <w:rPr>
          <w:rFonts w:ascii="Ubuntu Light" w:hAnsi="Ubuntu Light"/>
          <w:sz w:val="18"/>
          <w:szCs w:val="18"/>
        </w:rPr>
      </w:pPr>
      <w:r w:rsidRPr="009E4BB8">
        <w:rPr>
          <w:rFonts w:ascii="Ubuntu Light" w:hAnsi="Ubuntu Light"/>
          <w:sz w:val="18"/>
          <w:szCs w:val="18"/>
        </w:rPr>
        <w:t xml:space="preserve">Phenotypic and Molecular Spectrum of </w:t>
      </w:r>
      <w:proofErr w:type="spellStart"/>
      <w:r w:rsidRPr="009E4BB8">
        <w:rPr>
          <w:rFonts w:ascii="Ubuntu Light" w:hAnsi="Ubuntu Light"/>
          <w:sz w:val="18"/>
          <w:szCs w:val="18"/>
        </w:rPr>
        <w:t>Aicardi-Goutieres</w:t>
      </w:r>
      <w:proofErr w:type="spellEnd"/>
      <w:r w:rsidRPr="009E4BB8">
        <w:rPr>
          <w:rFonts w:ascii="Ubuntu Light" w:hAnsi="Ubuntu Light"/>
          <w:sz w:val="18"/>
          <w:szCs w:val="18"/>
        </w:rPr>
        <w:t xml:space="preserve"> Syndrome in Arab population: A Study of 24 Patients MEMG meeting, Athens, Greece. Feb 2018.   </w:t>
      </w:r>
    </w:p>
    <w:p w14:paraId="4FC1B5E1" w14:textId="23A6C176" w:rsidR="009E4BB8" w:rsidRPr="009E4BB8" w:rsidRDefault="009E4BB8" w:rsidP="004B7548">
      <w:pPr>
        <w:numPr>
          <w:ilvl w:val="0"/>
          <w:numId w:val="13"/>
        </w:numPr>
        <w:tabs>
          <w:tab w:val="num" w:pos="720"/>
        </w:tabs>
        <w:spacing w:line="276" w:lineRule="auto"/>
        <w:rPr>
          <w:rFonts w:ascii="Ubuntu Light" w:hAnsi="Ubuntu Light"/>
          <w:sz w:val="18"/>
          <w:szCs w:val="18"/>
        </w:rPr>
      </w:pPr>
      <w:r w:rsidRPr="009E4BB8">
        <w:rPr>
          <w:rFonts w:ascii="Ubuntu Light" w:hAnsi="Ubuntu Light"/>
          <w:sz w:val="18"/>
          <w:szCs w:val="18"/>
        </w:rPr>
        <w:t>Clinical Approach and recognition of IEM- The 7th Pediatrics Symposium, KAH-Al Ahsa. April 2017</w:t>
      </w:r>
      <w:r w:rsidR="00BF013D">
        <w:rPr>
          <w:rFonts w:ascii="Ubuntu Light" w:hAnsi="Ubuntu Light"/>
          <w:sz w:val="18"/>
          <w:szCs w:val="18"/>
        </w:rPr>
        <w:t>.</w:t>
      </w:r>
    </w:p>
    <w:p w14:paraId="556B56C6" w14:textId="35DC0872" w:rsidR="009E4BB8" w:rsidRPr="009E4BB8" w:rsidRDefault="009E4BB8" w:rsidP="004B7548">
      <w:pPr>
        <w:numPr>
          <w:ilvl w:val="0"/>
          <w:numId w:val="13"/>
        </w:numPr>
        <w:tabs>
          <w:tab w:val="num" w:pos="720"/>
        </w:tabs>
        <w:spacing w:line="276" w:lineRule="auto"/>
        <w:rPr>
          <w:rFonts w:ascii="Ubuntu Light" w:hAnsi="Ubuntu Light"/>
          <w:sz w:val="18"/>
          <w:szCs w:val="18"/>
        </w:rPr>
      </w:pPr>
      <w:r w:rsidRPr="009E4BB8">
        <w:rPr>
          <w:rFonts w:ascii="Ubuntu Light" w:hAnsi="Ubuntu Light"/>
          <w:sz w:val="18"/>
          <w:szCs w:val="18"/>
        </w:rPr>
        <w:t>Challenging cases with Hyperammonemia, Hyperammonemia and related Disord</w:t>
      </w:r>
      <w:r w:rsidR="008317F4">
        <w:rPr>
          <w:rFonts w:ascii="Ubuntu Light" w:hAnsi="Ubuntu Light"/>
          <w:sz w:val="18"/>
          <w:szCs w:val="18"/>
        </w:rPr>
        <w:t>ers (</w:t>
      </w:r>
      <w:proofErr w:type="spellStart"/>
      <w:r w:rsidR="008317F4">
        <w:rPr>
          <w:rFonts w:ascii="Ubuntu Light" w:hAnsi="Ubuntu Light"/>
          <w:sz w:val="18"/>
          <w:szCs w:val="18"/>
        </w:rPr>
        <w:t>Tyrosinemia</w:t>
      </w:r>
      <w:proofErr w:type="spellEnd"/>
      <w:r w:rsidR="008317F4">
        <w:rPr>
          <w:rFonts w:ascii="Ubuntu Light" w:hAnsi="Ubuntu Light"/>
          <w:sz w:val="18"/>
          <w:szCs w:val="18"/>
        </w:rPr>
        <w:t>) at Doha Qatar.</w:t>
      </w:r>
      <w:r w:rsidRPr="009E4BB8">
        <w:rPr>
          <w:rFonts w:ascii="Ubuntu Light" w:hAnsi="Ubuntu Light"/>
          <w:sz w:val="18"/>
          <w:szCs w:val="18"/>
        </w:rPr>
        <w:t xml:space="preserve"> December 2016.</w:t>
      </w:r>
    </w:p>
    <w:p w14:paraId="11ECC233" w14:textId="45BE1EEE" w:rsidR="009E4BB8" w:rsidRPr="009E4BB8" w:rsidRDefault="004F5A3C" w:rsidP="004B7548">
      <w:pPr>
        <w:numPr>
          <w:ilvl w:val="0"/>
          <w:numId w:val="13"/>
        </w:numPr>
        <w:tabs>
          <w:tab w:val="num" w:pos="720"/>
        </w:tabs>
        <w:spacing w:line="276" w:lineRule="auto"/>
        <w:rPr>
          <w:rFonts w:ascii="Ubuntu Light" w:hAnsi="Ubuntu Light"/>
          <w:sz w:val="18"/>
          <w:szCs w:val="18"/>
        </w:rPr>
      </w:pPr>
      <w:r>
        <w:rPr>
          <w:rFonts w:ascii="Ubuntu Light" w:hAnsi="Ubuntu Light"/>
          <w:sz w:val="18"/>
          <w:szCs w:val="18"/>
        </w:rPr>
        <w:t>Neurometabolic</w:t>
      </w:r>
      <w:r w:rsidR="00A83558">
        <w:rPr>
          <w:rFonts w:ascii="Ubuntu Light" w:hAnsi="Ubuntu Light"/>
          <w:sz w:val="18"/>
          <w:szCs w:val="18"/>
        </w:rPr>
        <w:t xml:space="preserve"> disorders in SA, </w:t>
      </w:r>
      <w:r w:rsidR="009E4BB8" w:rsidRPr="009E4BB8">
        <w:rPr>
          <w:rFonts w:ascii="Ubuntu Light" w:hAnsi="Ubuntu Light"/>
          <w:sz w:val="18"/>
          <w:szCs w:val="18"/>
        </w:rPr>
        <w:t>Newborn Screening program in KSA, toward preventing disability, Dammam</w:t>
      </w:r>
      <w:r w:rsidR="008317F4">
        <w:rPr>
          <w:rFonts w:ascii="Ubuntu Light" w:hAnsi="Ubuntu Light"/>
          <w:sz w:val="18"/>
          <w:szCs w:val="18"/>
        </w:rPr>
        <w:t>.</w:t>
      </w:r>
      <w:r w:rsidR="009E4BB8" w:rsidRPr="009E4BB8">
        <w:rPr>
          <w:rFonts w:ascii="Ubuntu Light" w:hAnsi="Ubuntu Light"/>
          <w:sz w:val="18"/>
          <w:szCs w:val="18"/>
        </w:rPr>
        <w:t xml:space="preserve"> Feb 2016</w:t>
      </w:r>
      <w:r w:rsidR="00BF013D">
        <w:rPr>
          <w:rFonts w:ascii="Ubuntu Light" w:hAnsi="Ubuntu Light"/>
          <w:sz w:val="18"/>
          <w:szCs w:val="18"/>
        </w:rPr>
        <w:t>.</w:t>
      </w:r>
    </w:p>
    <w:p w14:paraId="23FA7F56" w14:textId="6E15B8B0" w:rsidR="0069681A" w:rsidRDefault="0069681A" w:rsidP="004B7548">
      <w:pPr>
        <w:numPr>
          <w:ilvl w:val="0"/>
          <w:numId w:val="13"/>
        </w:numPr>
        <w:tabs>
          <w:tab w:val="num" w:pos="720"/>
        </w:tabs>
        <w:spacing w:line="276" w:lineRule="auto"/>
        <w:rPr>
          <w:rFonts w:ascii="Ubuntu Light" w:hAnsi="Ubuntu Light"/>
          <w:sz w:val="18"/>
          <w:szCs w:val="18"/>
        </w:rPr>
      </w:pPr>
      <w:r>
        <w:rPr>
          <w:rFonts w:ascii="Ubuntu Light" w:hAnsi="Ubuntu Light"/>
          <w:sz w:val="18"/>
          <w:szCs w:val="18"/>
        </w:rPr>
        <w:t>Lysosomal Storage diseases, clinical and biochemical approach</w:t>
      </w:r>
      <w:r w:rsidR="008317F4">
        <w:rPr>
          <w:rFonts w:ascii="Ubuntu Light" w:hAnsi="Ubuntu Light"/>
          <w:sz w:val="18"/>
          <w:szCs w:val="18"/>
        </w:rPr>
        <w:t>.</w:t>
      </w:r>
      <w:r>
        <w:rPr>
          <w:rFonts w:ascii="Ubuntu Light" w:hAnsi="Ubuntu Light"/>
          <w:sz w:val="18"/>
          <w:szCs w:val="18"/>
        </w:rPr>
        <w:t xml:space="preserve"> </w:t>
      </w:r>
      <w:r w:rsidR="00A83558">
        <w:rPr>
          <w:rFonts w:ascii="Ubuntu Light" w:hAnsi="Ubuntu Light"/>
          <w:sz w:val="18"/>
          <w:szCs w:val="18"/>
        </w:rPr>
        <w:t>The 8</w:t>
      </w:r>
      <w:r w:rsidR="00A83558" w:rsidRPr="00A83558">
        <w:rPr>
          <w:rFonts w:ascii="Ubuntu Light" w:hAnsi="Ubuntu Light"/>
          <w:sz w:val="18"/>
          <w:szCs w:val="18"/>
          <w:vertAlign w:val="superscript"/>
        </w:rPr>
        <w:t>th</w:t>
      </w:r>
      <w:r w:rsidR="00A83558">
        <w:rPr>
          <w:rFonts w:ascii="Ubuntu Light" w:hAnsi="Ubuntu Light"/>
          <w:sz w:val="18"/>
          <w:szCs w:val="18"/>
        </w:rPr>
        <w:t xml:space="preserve"> basic and advanced Medical Genetic Course KFMC-Riyadh</w:t>
      </w:r>
      <w:r w:rsidR="008317F4">
        <w:rPr>
          <w:rFonts w:ascii="Ubuntu Light" w:hAnsi="Ubuntu Light"/>
          <w:sz w:val="18"/>
          <w:szCs w:val="18"/>
        </w:rPr>
        <w:t>.</w:t>
      </w:r>
      <w:r w:rsidR="00A83558">
        <w:rPr>
          <w:rFonts w:ascii="Ubuntu Light" w:hAnsi="Ubuntu Light"/>
          <w:sz w:val="18"/>
          <w:szCs w:val="18"/>
        </w:rPr>
        <w:t xml:space="preserve"> 28</w:t>
      </w:r>
      <w:r w:rsidR="00A83558" w:rsidRPr="00A83558">
        <w:rPr>
          <w:rFonts w:ascii="Ubuntu Light" w:hAnsi="Ubuntu Light"/>
          <w:sz w:val="18"/>
          <w:szCs w:val="18"/>
          <w:vertAlign w:val="superscript"/>
        </w:rPr>
        <w:t>th</w:t>
      </w:r>
      <w:r w:rsidR="00A83558">
        <w:rPr>
          <w:rFonts w:ascii="Ubuntu Light" w:hAnsi="Ubuntu Light"/>
          <w:sz w:val="18"/>
          <w:szCs w:val="18"/>
        </w:rPr>
        <w:t xml:space="preserve"> May 2015</w:t>
      </w:r>
      <w:r w:rsidR="00BF013D">
        <w:rPr>
          <w:rFonts w:ascii="Ubuntu Light" w:hAnsi="Ubuntu Light"/>
          <w:sz w:val="18"/>
          <w:szCs w:val="18"/>
        </w:rPr>
        <w:t>.</w:t>
      </w:r>
    </w:p>
    <w:p w14:paraId="42E2D0F4" w14:textId="1F2DE9D5" w:rsidR="009E4BB8" w:rsidRPr="009E4BB8" w:rsidRDefault="009E4BB8" w:rsidP="004B7548">
      <w:pPr>
        <w:numPr>
          <w:ilvl w:val="0"/>
          <w:numId w:val="13"/>
        </w:numPr>
        <w:tabs>
          <w:tab w:val="num" w:pos="720"/>
        </w:tabs>
        <w:spacing w:line="276" w:lineRule="auto"/>
        <w:rPr>
          <w:rFonts w:ascii="Ubuntu Light" w:hAnsi="Ubuntu Light"/>
          <w:sz w:val="18"/>
          <w:szCs w:val="18"/>
        </w:rPr>
      </w:pPr>
      <w:r w:rsidRPr="009E4BB8">
        <w:rPr>
          <w:rFonts w:ascii="Ubuntu Light" w:hAnsi="Ubuntu Light"/>
          <w:sz w:val="18"/>
          <w:szCs w:val="18"/>
        </w:rPr>
        <w:t>Neurometabolic Disorders in Saudi Arabia, 1</w:t>
      </w:r>
      <w:r w:rsidRPr="009E4BB8">
        <w:rPr>
          <w:rFonts w:ascii="Ubuntu Light" w:hAnsi="Ubuntu Light"/>
          <w:sz w:val="18"/>
          <w:szCs w:val="18"/>
          <w:vertAlign w:val="superscript"/>
        </w:rPr>
        <w:t>ST</w:t>
      </w:r>
      <w:r w:rsidRPr="009E4BB8">
        <w:rPr>
          <w:rFonts w:ascii="Ubuntu Light" w:hAnsi="Ubuntu Light"/>
          <w:sz w:val="18"/>
          <w:szCs w:val="18"/>
        </w:rPr>
        <w:t xml:space="preserve"> International Pediatric Ne</w:t>
      </w:r>
      <w:r w:rsidR="008317F4">
        <w:rPr>
          <w:rFonts w:ascii="Ubuntu Light" w:hAnsi="Ubuntu Light"/>
          <w:sz w:val="18"/>
          <w:szCs w:val="18"/>
        </w:rPr>
        <w:t xml:space="preserve">urometabolic Conference, PSMMC, Riyadh. </w:t>
      </w:r>
      <w:r w:rsidRPr="009E4BB8">
        <w:rPr>
          <w:rFonts w:ascii="Ubuntu Light" w:hAnsi="Ubuntu Light"/>
          <w:sz w:val="18"/>
          <w:szCs w:val="18"/>
        </w:rPr>
        <w:t>February 2015</w:t>
      </w:r>
    </w:p>
    <w:p w14:paraId="127703D9" w14:textId="2DA42581" w:rsidR="009E4BB8" w:rsidRPr="009E4BB8" w:rsidRDefault="009E4BB8" w:rsidP="004B7548">
      <w:pPr>
        <w:numPr>
          <w:ilvl w:val="0"/>
          <w:numId w:val="13"/>
        </w:numPr>
        <w:tabs>
          <w:tab w:val="num" w:pos="720"/>
        </w:tabs>
        <w:spacing w:line="276" w:lineRule="auto"/>
        <w:rPr>
          <w:rFonts w:ascii="Ubuntu Light" w:hAnsi="Ubuntu Light"/>
          <w:sz w:val="18"/>
          <w:szCs w:val="18"/>
        </w:rPr>
      </w:pPr>
      <w:r w:rsidRPr="009E4BB8">
        <w:rPr>
          <w:rFonts w:ascii="Ubuntu Light" w:hAnsi="Ubuntu Light"/>
          <w:sz w:val="18"/>
          <w:szCs w:val="18"/>
        </w:rPr>
        <w:t>Quiz the Expert Session,</w:t>
      </w:r>
      <w:r w:rsidR="008317F4">
        <w:rPr>
          <w:rFonts w:ascii="Ubuntu Light" w:hAnsi="Ubuntu Light"/>
          <w:sz w:val="18"/>
          <w:szCs w:val="18"/>
        </w:rPr>
        <w:t xml:space="preserve"> Lysosomal Storage disease.</w:t>
      </w:r>
      <w:r w:rsidRPr="009E4BB8">
        <w:rPr>
          <w:rFonts w:ascii="Ubuntu Light" w:hAnsi="Ubuntu Light"/>
          <w:sz w:val="18"/>
          <w:szCs w:val="18"/>
        </w:rPr>
        <w:t xml:space="preserve"> Excellence </w:t>
      </w:r>
      <w:r w:rsidR="008317F4">
        <w:rPr>
          <w:rFonts w:ascii="Ubuntu Light" w:hAnsi="Ubuntu Light"/>
          <w:sz w:val="18"/>
          <w:szCs w:val="18"/>
        </w:rPr>
        <w:t xml:space="preserve">in Pediatrics Conference Dubai, UAE. </w:t>
      </w:r>
      <w:r w:rsidRPr="009E4BB8">
        <w:rPr>
          <w:rFonts w:ascii="Ubuntu Light" w:hAnsi="Ubuntu Light"/>
          <w:sz w:val="18"/>
          <w:szCs w:val="18"/>
        </w:rPr>
        <w:t>December 2014.</w:t>
      </w:r>
    </w:p>
    <w:p w14:paraId="7ADB6230" w14:textId="6A0E4444" w:rsidR="009E4BB8" w:rsidRPr="009E4BB8" w:rsidRDefault="009E4BB8" w:rsidP="004B7548">
      <w:pPr>
        <w:numPr>
          <w:ilvl w:val="0"/>
          <w:numId w:val="13"/>
        </w:numPr>
        <w:tabs>
          <w:tab w:val="num" w:pos="720"/>
        </w:tabs>
        <w:spacing w:line="276" w:lineRule="auto"/>
        <w:rPr>
          <w:rFonts w:ascii="Ubuntu Light" w:hAnsi="Ubuntu Light"/>
          <w:sz w:val="18"/>
          <w:szCs w:val="18"/>
        </w:rPr>
      </w:pPr>
      <w:r w:rsidRPr="009E4BB8">
        <w:rPr>
          <w:rFonts w:ascii="Ubuntu Light" w:hAnsi="Ubuntu Light"/>
          <w:sz w:val="18"/>
          <w:szCs w:val="18"/>
        </w:rPr>
        <w:t>Acute Liver Failure in Propionic Acidemia, Hyperammonemia and related Disorders (Homocystinuria) at Doha Qatar, December 2014.</w:t>
      </w:r>
    </w:p>
    <w:p w14:paraId="4D52BAC8" w14:textId="0CA79FFC" w:rsidR="009E4BB8" w:rsidRPr="009E4BB8" w:rsidRDefault="009E4BB8" w:rsidP="004B7548">
      <w:pPr>
        <w:numPr>
          <w:ilvl w:val="0"/>
          <w:numId w:val="13"/>
        </w:numPr>
        <w:tabs>
          <w:tab w:val="num" w:pos="720"/>
        </w:tabs>
        <w:spacing w:line="276" w:lineRule="auto"/>
        <w:rPr>
          <w:rFonts w:ascii="Ubuntu Light" w:hAnsi="Ubuntu Light"/>
          <w:sz w:val="18"/>
          <w:szCs w:val="18"/>
        </w:rPr>
      </w:pPr>
      <w:r w:rsidRPr="009E4BB8">
        <w:rPr>
          <w:rFonts w:ascii="Ubuntu Light" w:hAnsi="Ubuntu Light"/>
          <w:sz w:val="18"/>
          <w:szCs w:val="18"/>
        </w:rPr>
        <w:t>Metabolic Emergency, 7</w:t>
      </w:r>
      <w:r w:rsidRPr="009E4BB8">
        <w:rPr>
          <w:rFonts w:ascii="Ubuntu Light" w:hAnsi="Ubuntu Light"/>
          <w:sz w:val="18"/>
          <w:szCs w:val="18"/>
          <w:vertAlign w:val="superscript"/>
        </w:rPr>
        <w:t>th</w:t>
      </w:r>
      <w:r w:rsidRPr="009E4BB8">
        <w:rPr>
          <w:rFonts w:ascii="Ubuntu Light" w:hAnsi="Ubuntu Light"/>
          <w:sz w:val="18"/>
          <w:szCs w:val="18"/>
        </w:rPr>
        <w:t xml:space="preserve"> Medical Genetics workshop at Khamis </w:t>
      </w:r>
      <w:proofErr w:type="spellStart"/>
      <w:r w:rsidRPr="009E4BB8">
        <w:rPr>
          <w:rFonts w:ascii="Ubuntu Light" w:hAnsi="Ubuntu Light"/>
          <w:sz w:val="18"/>
          <w:szCs w:val="18"/>
        </w:rPr>
        <w:t>Mushait</w:t>
      </w:r>
      <w:proofErr w:type="spellEnd"/>
      <w:r w:rsidRPr="009E4BB8">
        <w:rPr>
          <w:rFonts w:ascii="Ubuntu Light" w:hAnsi="Ubuntu Light"/>
          <w:sz w:val="18"/>
          <w:szCs w:val="18"/>
        </w:rPr>
        <w:t xml:space="preserve"> Military </w:t>
      </w:r>
      <w:r w:rsidR="008317F4">
        <w:rPr>
          <w:rFonts w:ascii="Ubuntu Light" w:hAnsi="Ubuntu Light"/>
          <w:sz w:val="18"/>
          <w:szCs w:val="18"/>
        </w:rPr>
        <w:t xml:space="preserve">Hospital. </w:t>
      </w:r>
      <w:r w:rsidRPr="009E4BB8">
        <w:rPr>
          <w:rFonts w:ascii="Ubuntu Light" w:hAnsi="Ubuntu Light"/>
          <w:sz w:val="18"/>
          <w:szCs w:val="18"/>
        </w:rPr>
        <w:t xml:space="preserve"> December 2014.</w:t>
      </w:r>
    </w:p>
    <w:p w14:paraId="79D4617F" w14:textId="4E861B6A" w:rsidR="009E4BB8" w:rsidRPr="009E4BB8" w:rsidRDefault="008317F4" w:rsidP="004B7548">
      <w:pPr>
        <w:numPr>
          <w:ilvl w:val="0"/>
          <w:numId w:val="13"/>
        </w:numPr>
        <w:tabs>
          <w:tab w:val="num" w:pos="720"/>
        </w:tabs>
        <w:spacing w:line="276" w:lineRule="auto"/>
        <w:rPr>
          <w:rFonts w:ascii="Ubuntu Light" w:hAnsi="Ubuntu Light"/>
          <w:sz w:val="18"/>
          <w:szCs w:val="18"/>
        </w:rPr>
      </w:pPr>
      <w:r>
        <w:rPr>
          <w:rFonts w:ascii="Ubuntu Light" w:hAnsi="Ubuntu Light"/>
          <w:sz w:val="18"/>
          <w:szCs w:val="18"/>
        </w:rPr>
        <w:t xml:space="preserve">Fundamental concepts </w:t>
      </w:r>
      <w:r w:rsidR="009E4BB8" w:rsidRPr="009E4BB8">
        <w:rPr>
          <w:rFonts w:ascii="Ubuntu Light" w:hAnsi="Ubuntu Light"/>
          <w:sz w:val="18"/>
          <w:szCs w:val="18"/>
        </w:rPr>
        <w:t>of Genetics</w:t>
      </w:r>
      <w:r>
        <w:rPr>
          <w:rFonts w:ascii="Ubuntu Light" w:hAnsi="Ubuntu Light"/>
          <w:sz w:val="18"/>
          <w:szCs w:val="18"/>
        </w:rPr>
        <w:t>. The 7</w:t>
      </w:r>
      <w:r w:rsidRPr="008317F4">
        <w:rPr>
          <w:rFonts w:ascii="Ubuntu Light" w:hAnsi="Ubuntu Light"/>
          <w:sz w:val="18"/>
          <w:szCs w:val="18"/>
          <w:vertAlign w:val="superscript"/>
        </w:rPr>
        <w:t>th</w:t>
      </w:r>
      <w:r>
        <w:rPr>
          <w:rFonts w:ascii="Ubuntu Light" w:hAnsi="Ubuntu Light"/>
          <w:sz w:val="18"/>
          <w:szCs w:val="18"/>
        </w:rPr>
        <w:t xml:space="preserve"> SSMG workshop at </w:t>
      </w:r>
      <w:r w:rsidR="009E4BB8" w:rsidRPr="009E4BB8">
        <w:rPr>
          <w:rFonts w:ascii="Ubuntu Light" w:hAnsi="Ubuntu Light"/>
          <w:sz w:val="18"/>
          <w:szCs w:val="18"/>
        </w:rPr>
        <w:t>Collage of Medicine, King</w:t>
      </w:r>
      <w:r>
        <w:rPr>
          <w:rFonts w:ascii="Ubuntu Light" w:hAnsi="Ubuntu Light"/>
          <w:sz w:val="18"/>
          <w:szCs w:val="18"/>
        </w:rPr>
        <w:t xml:space="preserve"> Faisal University (Al-</w:t>
      </w:r>
      <w:proofErr w:type="spellStart"/>
      <w:r>
        <w:rPr>
          <w:rFonts w:ascii="Ubuntu Light" w:hAnsi="Ubuntu Light"/>
          <w:sz w:val="18"/>
          <w:szCs w:val="18"/>
        </w:rPr>
        <w:t>Hassa</w:t>
      </w:r>
      <w:proofErr w:type="spellEnd"/>
      <w:r w:rsidR="009E4BB8" w:rsidRPr="009E4BB8">
        <w:rPr>
          <w:rFonts w:ascii="Ubuntu Light" w:hAnsi="Ubuntu Light"/>
          <w:sz w:val="18"/>
          <w:szCs w:val="18"/>
        </w:rPr>
        <w:t xml:space="preserve"> Feb 2014.</w:t>
      </w:r>
    </w:p>
    <w:p w14:paraId="63AD32FB" w14:textId="50C9398F" w:rsidR="009E4BB8" w:rsidRPr="009E4BB8" w:rsidRDefault="009E4BB8" w:rsidP="004B7548">
      <w:pPr>
        <w:numPr>
          <w:ilvl w:val="0"/>
          <w:numId w:val="13"/>
        </w:numPr>
        <w:tabs>
          <w:tab w:val="num" w:pos="720"/>
        </w:tabs>
        <w:spacing w:line="276" w:lineRule="auto"/>
        <w:rPr>
          <w:rFonts w:ascii="Ubuntu Light" w:hAnsi="Ubuntu Light"/>
          <w:sz w:val="18"/>
          <w:szCs w:val="18"/>
        </w:rPr>
      </w:pPr>
      <w:r w:rsidRPr="009E4BB8">
        <w:rPr>
          <w:rFonts w:ascii="Ubuntu Light" w:hAnsi="Ubuntu Light"/>
          <w:sz w:val="18"/>
          <w:szCs w:val="18"/>
        </w:rPr>
        <w:t>Genetic heterogeneity of Childhood Rhabdomyolysis, Pediatric Ground rounds, PSMMC January 2014.</w:t>
      </w:r>
    </w:p>
    <w:p w14:paraId="0689AC1E" w14:textId="77777777" w:rsidR="009E4BB8" w:rsidRPr="009E4BB8" w:rsidRDefault="009E4BB8" w:rsidP="004B7548">
      <w:pPr>
        <w:numPr>
          <w:ilvl w:val="0"/>
          <w:numId w:val="13"/>
        </w:numPr>
        <w:tabs>
          <w:tab w:val="num" w:pos="720"/>
        </w:tabs>
        <w:spacing w:line="276" w:lineRule="auto"/>
        <w:rPr>
          <w:rFonts w:ascii="Ubuntu Light" w:hAnsi="Ubuntu Light"/>
          <w:sz w:val="18"/>
          <w:szCs w:val="18"/>
        </w:rPr>
      </w:pPr>
      <w:r w:rsidRPr="009E4BB8">
        <w:rPr>
          <w:rFonts w:ascii="Ubuntu Light" w:hAnsi="Ubuntu Light"/>
          <w:sz w:val="18"/>
          <w:szCs w:val="18"/>
        </w:rPr>
        <w:t>Aminoacidopathy, 5</w:t>
      </w:r>
      <w:r w:rsidRPr="009E4BB8">
        <w:rPr>
          <w:rFonts w:ascii="Ubuntu Light" w:hAnsi="Ubuntu Light"/>
          <w:sz w:val="18"/>
          <w:szCs w:val="18"/>
          <w:vertAlign w:val="superscript"/>
        </w:rPr>
        <w:t>th</w:t>
      </w:r>
      <w:r w:rsidRPr="009E4BB8">
        <w:rPr>
          <w:rFonts w:ascii="Ubuntu Light" w:hAnsi="Ubuntu Light"/>
          <w:sz w:val="18"/>
          <w:szCs w:val="18"/>
        </w:rPr>
        <w:t xml:space="preserve"> Medical Genetics workshop at MCH Makkah, December 2013.</w:t>
      </w:r>
    </w:p>
    <w:p w14:paraId="6A9CA1B6" w14:textId="77777777" w:rsidR="009E4BB8" w:rsidRPr="009E4BB8" w:rsidRDefault="009E4BB8" w:rsidP="004B7548">
      <w:pPr>
        <w:numPr>
          <w:ilvl w:val="0"/>
          <w:numId w:val="13"/>
        </w:numPr>
        <w:tabs>
          <w:tab w:val="num" w:pos="720"/>
        </w:tabs>
        <w:spacing w:line="276" w:lineRule="auto"/>
        <w:rPr>
          <w:rFonts w:ascii="Ubuntu Light" w:hAnsi="Ubuntu Light"/>
          <w:sz w:val="18"/>
          <w:szCs w:val="18"/>
        </w:rPr>
      </w:pPr>
      <w:r w:rsidRPr="009E4BB8">
        <w:rPr>
          <w:rFonts w:ascii="Ubuntu Light" w:hAnsi="Ubuntu Light"/>
          <w:sz w:val="18"/>
          <w:szCs w:val="18"/>
        </w:rPr>
        <w:t xml:space="preserve">Clinical and Molecular variability in Ethylmalonic Encephalopathy, MEMG meeting, Istanbul Turkey, October 2013.   </w:t>
      </w:r>
    </w:p>
    <w:p w14:paraId="15F4A068" w14:textId="09D6819C" w:rsidR="009E4BB8" w:rsidRPr="009E4BB8" w:rsidRDefault="009E4BB8" w:rsidP="004B7548">
      <w:pPr>
        <w:numPr>
          <w:ilvl w:val="0"/>
          <w:numId w:val="13"/>
        </w:numPr>
        <w:tabs>
          <w:tab w:val="num" w:pos="720"/>
        </w:tabs>
        <w:spacing w:line="276" w:lineRule="auto"/>
        <w:rPr>
          <w:rFonts w:ascii="Ubuntu Light" w:hAnsi="Ubuntu Light"/>
          <w:sz w:val="18"/>
          <w:szCs w:val="18"/>
        </w:rPr>
      </w:pPr>
      <w:r w:rsidRPr="009E4BB8">
        <w:rPr>
          <w:rFonts w:ascii="Ubuntu Light" w:hAnsi="Ubuntu Light"/>
          <w:sz w:val="18"/>
          <w:szCs w:val="18"/>
        </w:rPr>
        <w:t>Congenital Disorders of Glycosylation, 6</w:t>
      </w:r>
      <w:r w:rsidRPr="009E4BB8">
        <w:rPr>
          <w:rFonts w:ascii="Ubuntu Light" w:hAnsi="Ubuntu Light"/>
          <w:sz w:val="18"/>
          <w:szCs w:val="18"/>
          <w:vertAlign w:val="superscript"/>
        </w:rPr>
        <w:t>th</w:t>
      </w:r>
      <w:r w:rsidRPr="009E4BB8">
        <w:rPr>
          <w:rFonts w:ascii="Ubuntu Light" w:hAnsi="Ubuntu Light"/>
          <w:sz w:val="18"/>
          <w:szCs w:val="18"/>
        </w:rPr>
        <w:t xml:space="preserve"> Basic Genetic Course</w:t>
      </w:r>
      <w:r w:rsidR="008317F4">
        <w:rPr>
          <w:rFonts w:ascii="Ubuntu Light" w:hAnsi="Ubuntu Light"/>
          <w:sz w:val="18"/>
          <w:szCs w:val="18"/>
        </w:rPr>
        <w:t>.</w:t>
      </w:r>
      <w:r w:rsidRPr="009E4BB8">
        <w:rPr>
          <w:rFonts w:ascii="Ubuntu Light" w:hAnsi="Ubuntu Light"/>
          <w:sz w:val="18"/>
          <w:szCs w:val="18"/>
        </w:rPr>
        <w:t xml:space="preserve"> KFMC, Riyadh.  May 2013.</w:t>
      </w:r>
    </w:p>
    <w:p w14:paraId="64BA6EBA" w14:textId="0536F7D2" w:rsidR="009E4BB8" w:rsidRPr="009E4BB8" w:rsidRDefault="009E4BB8" w:rsidP="004B7548">
      <w:pPr>
        <w:numPr>
          <w:ilvl w:val="0"/>
          <w:numId w:val="13"/>
        </w:numPr>
        <w:tabs>
          <w:tab w:val="num" w:pos="720"/>
        </w:tabs>
        <w:spacing w:line="276" w:lineRule="auto"/>
        <w:rPr>
          <w:rFonts w:ascii="Ubuntu Light" w:hAnsi="Ubuntu Light"/>
          <w:sz w:val="18"/>
          <w:szCs w:val="18"/>
        </w:rPr>
      </w:pPr>
      <w:r w:rsidRPr="009E4BB8">
        <w:rPr>
          <w:rFonts w:ascii="Ubuntu Light" w:hAnsi="Ubuntu Light"/>
          <w:sz w:val="18"/>
          <w:szCs w:val="18"/>
        </w:rPr>
        <w:t>Fatty Acid Oxidation Defect, hot topic in</w:t>
      </w:r>
      <w:r w:rsidR="008317F4">
        <w:rPr>
          <w:rFonts w:ascii="Ubuntu Light" w:hAnsi="Ubuntu Light"/>
          <w:sz w:val="18"/>
          <w:szCs w:val="18"/>
        </w:rPr>
        <w:t xml:space="preserve"> inherited metabolic disorders, </w:t>
      </w:r>
      <w:r w:rsidRPr="009E4BB8">
        <w:rPr>
          <w:rFonts w:ascii="Ubuntu Light" w:hAnsi="Ubuntu Light"/>
          <w:sz w:val="18"/>
          <w:szCs w:val="18"/>
        </w:rPr>
        <w:t>4</w:t>
      </w:r>
      <w:r w:rsidRPr="009E4BB8">
        <w:rPr>
          <w:rFonts w:ascii="Ubuntu Light" w:hAnsi="Ubuntu Light"/>
          <w:sz w:val="18"/>
          <w:szCs w:val="18"/>
          <w:vertAlign w:val="superscript"/>
        </w:rPr>
        <w:t>th</w:t>
      </w:r>
      <w:r w:rsidRPr="009E4BB8">
        <w:rPr>
          <w:rFonts w:ascii="Ubuntu Light" w:hAnsi="Ubuntu Light"/>
          <w:sz w:val="18"/>
          <w:szCs w:val="18"/>
        </w:rPr>
        <w:t xml:space="preserve"> Genetic workshop for SSMG) at Prince Salman, North West Armed Force Hospital, Tabuk</w:t>
      </w:r>
      <w:r w:rsidR="008317F4">
        <w:rPr>
          <w:rFonts w:ascii="Ubuntu Light" w:hAnsi="Ubuntu Light"/>
          <w:sz w:val="18"/>
          <w:szCs w:val="18"/>
        </w:rPr>
        <w:t>.</w:t>
      </w:r>
      <w:r w:rsidRPr="009E4BB8">
        <w:rPr>
          <w:rFonts w:ascii="Ubuntu Light" w:hAnsi="Ubuntu Light"/>
          <w:sz w:val="18"/>
          <w:szCs w:val="18"/>
        </w:rPr>
        <w:t xml:space="preserve"> April 2013. </w:t>
      </w:r>
    </w:p>
    <w:p w14:paraId="5F36B135" w14:textId="7DD5C1FA" w:rsidR="009E4BB8" w:rsidRPr="009E4BB8" w:rsidRDefault="009E4BB8" w:rsidP="004B7548">
      <w:pPr>
        <w:numPr>
          <w:ilvl w:val="0"/>
          <w:numId w:val="13"/>
        </w:numPr>
        <w:tabs>
          <w:tab w:val="num" w:pos="720"/>
        </w:tabs>
        <w:spacing w:line="276" w:lineRule="auto"/>
        <w:rPr>
          <w:rFonts w:ascii="Ubuntu Light" w:hAnsi="Ubuntu Light"/>
          <w:sz w:val="18"/>
          <w:szCs w:val="18"/>
        </w:rPr>
      </w:pPr>
      <w:r w:rsidRPr="009E4BB8">
        <w:rPr>
          <w:rFonts w:ascii="Ubuntu Light" w:hAnsi="Ubuntu Light"/>
          <w:sz w:val="18"/>
          <w:szCs w:val="18"/>
        </w:rPr>
        <w:t>Metabolic Emergency (approach and early treatment), Pediatric Emergency Department, British Columbia Children Hospital UBC, Canada</w:t>
      </w:r>
      <w:r w:rsidR="008317F4">
        <w:rPr>
          <w:rFonts w:ascii="Ubuntu Light" w:hAnsi="Ubuntu Light"/>
          <w:sz w:val="18"/>
          <w:szCs w:val="18"/>
        </w:rPr>
        <w:t xml:space="preserve">. </w:t>
      </w:r>
      <w:r w:rsidRPr="009E4BB8">
        <w:rPr>
          <w:rFonts w:ascii="Ubuntu Light" w:hAnsi="Ubuntu Light"/>
          <w:sz w:val="18"/>
          <w:szCs w:val="18"/>
        </w:rPr>
        <w:t>January 2012.</w:t>
      </w:r>
    </w:p>
    <w:p w14:paraId="50391DB6" w14:textId="12E058A4" w:rsidR="009E4BB8" w:rsidRPr="009E4BB8" w:rsidRDefault="009E4BB8" w:rsidP="004B7548">
      <w:pPr>
        <w:numPr>
          <w:ilvl w:val="0"/>
          <w:numId w:val="13"/>
        </w:numPr>
        <w:tabs>
          <w:tab w:val="num" w:pos="720"/>
        </w:tabs>
        <w:spacing w:line="276" w:lineRule="auto"/>
        <w:rPr>
          <w:rFonts w:ascii="Ubuntu Light" w:hAnsi="Ubuntu Light"/>
          <w:sz w:val="18"/>
          <w:szCs w:val="18"/>
        </w:rPr>
      </w:pPr>
      <w:r w:rsidRPr="009E4BB8">
        <w:rPr>
          <w:rFonts w:ascii="Ubuntu Light" w:hAnsi="Ubuntu Light"/>
          <w:sz w:val="18"/>
          <w:szCs w:val="18"/>
        </w:rPr>
        <w:t>Congenital Disorder of Glycosylation -Update and suggested diagnostic approach, Biochemical Diseases Department, British Columbia Children Hospital, UBC, Canada</w:t>
      </w:r>
      <w:r w:rsidR="008317F4">
        <w:rPr>
          <w:rFonts w:ascii="Ubuntu Light" w:hAnsi="Ubuntu Light"/>
          <w:sz w:val="18"/>
          <w:szCs w:val="18"/>
        </w:rPr>
        <w:t>.</w:t>
      </w:r>
      <w:r w:rsidRPr="009E4BB8">
        <w:rPr>
          <w:rFonts w:ascii="Ubuntu Light" w:hAnsi="Ubuntu Light"/>
          <w:sz w:val="18"/>
          <w:szCs w:val="18"/>
        </w:rPr>
        <w:t xml:space="preserve"> Dec 2011.</w:t>
      </w:r>
    </w:p>
    <w:p w14:paraId="3A35B8B1" w14:textId="1B5AAC99" w:rsidR="009E4BB8" w:rsidRPr="009E4BB8" w:rsidRDefault="009E4BB8" w:rsidP="004B7548">
      <w:pPr>
        <w:numPr>
          <w:ilvl w:val="0"/>
          <w:numId w:val="13"/>
        </w:numPr>
        <w:tabs>
          <w:tab w:val="num" w:pos="720"/>
        </w:tabs>
        <w:spacing w:line="276" w:lineRule="auto"/>
        <w:rPr>
          <w:rFonts w:ascii="Ubuntu Light" w:hAnsi="Ubuntu Light"/>
          <w:sz w:val="18"/>
          <w:szCs w:val="18"/>
        </w:rPr>
      </w:pPr>
      <w:r w:rsidRPr="009E4BB8">
        <w:rPr>
          <w:rFonts w:ascii="Ubuntu Light" w:hAnsi="Ubuntu Light"/>
          <w:sz w:val="18"/>
          <w:szCs w:val="18"/>
        </w:rPr>
        <w:t>Liver Transplantation as treatment option for Propionic Acidemia- evidence review, Biochemical Diseases Department, British Columbia Children Hospital UBC, Canada</w:t>
      </w:r>
      <w:r w:rsidR="008317F4">
        <w:rPr>
          <w:rFonts w:ascii="Ubuntu Light" w:hAnsi="Ubuntu Light"/>
          <w:sz w:val="18"/>
          <w:szCs w:val="18"/>
        </w:rPr>
        <w:t>.</w:t>
      </w:r>
      <w:r w:rsidRPr="009E4BB8">
        <w:rPr>
          <w:rFonts w:ascii="Ubuntu Light" w:hAnsi="Ubuntu Light"/>
          <w:sz w:val="18"/>
          <w:szCs w:val="18"/>
        </w:rPr>
        <w:t xml:space="preserve"> Sep 2010.</w:t>
      </w:r>
    </w:p>
    <w:p w14:paraId="39FB3585" w14:textId="003338B4" w:rsidR="009E4BB8" w:rsidRPr="009E4BB8" w:rsidRDefault="009E4BB8" w:rsidP="004B7548">
      <w:pPr>
        <w:numPr>
          <w:ilvl w:val="0"/>
          <w:numId w:val="13"/>
        </w:numPr>
        <w:tabs>
          <w:tab w:val="num" w:pos="720"/>
        </w:tabs>
        <w:spacing w:line="276" w:lineRule="auto"/>
        <w:rPr>
          <w:rFonts w:ascii="Ubuntu Light" w:hAnsi="Ubuntu Light"/>
          <w:sz w:val="18"/>
          <w:szCs w:val="18"/>
        </w:rPr>
      </w:pPr>
      <w:r w:rsidRPr="009E4BB8">
        <w:rPr>
          <w:rFonts w:ascii="Ubuntu Light" w:hAnsi="Ubuntu Light"/>
          <w:sz w:val="18"/>
          <w:szCs w:val="18"/>
        </w:rPr>
        <w:t>Cardiomyopathy in Propionic Acidemia, Biochemical Diseases Department, British Columbia Children Hospital UBC, Canada</w:t>
      </w:r>
      <w:r w:rsidR="008317F4">
        <w:rPr>
          <w:rFonts w:ascii="Ubuntu Light" w:hAnsi="Ubuntu Light"/>
          <w:sz w:val="18"/>
          <w:szCs w:val="18"/>
        </w:rPr>
        <w:t>.</w:t>
      </w:r>
      <w:r w:rsidRPr="009E4BB8">
        <w:rPr>
          <w:rFonts w:ascii="Ubuntu Light" w:hAnsi="Ubuntu Light"/>
          <w:sz w:val="18"/>
          <w:szCs w:val="18"/>
        </w:rPr>
        <w:t xml:space="preserve"> June 2010.</w:t>
      </w:r>
    </w:p>
    <w:p w14:paraId="7540F346" w14:textId="4B7B7A08" w:rsidR="009E4BB8" w:rsidRPr="009E4BB8" w:rsidRDefault="009E4BB8" w:rsidP="004B7548">
      <w:pPr>
        <w:numPr>
          <w:ilvl w:val="0"/>
          <w:numId w:val="13"/>
        </w:numPr>
        <w:tabs>
          <w:tab w:val="num" w:pos="720"/>
        </w:tabs>
        <w:spacing w:line="276" w:lineRule="auto"/>
        <w:rPr>
          <w:rFonts w:ascii="Ubuntu Light" w:hAnsi="Ubuntu Light"/>
          <w:sz w:val="18"/>
          <w:szCs w:val="18"/>
        </w:rPr>
      </w:pPr>
      <w:r w:rsidRPr="009E4BB8">
        <w:rPr>
          <w:rFonts w:ascii="Ubuntu Light" w:hAnsi="Ubuntu Light"/>
          <w:sz w:val="18"/>
          <w:szCs w:val="18"/>
        </w:rPr>
        <w:t xml:space="preserve">Case with Ketotic Hypoglycemia – What is our next step? Biochemical Diseases Department, British Columbia Children Hospital, </w:t>
      </w:r>
      <w:r w:rsidR="008317F4">
        <w:rPr>
          <w:rFonts w:ascii="Ubuntu Light" w:hAnsi="Ubuntu Light"/>
          <w:sz w:val="18"/>
          <w:szCs w:val="18"/>
        </w:rPr>
        <w:t>UBC, Canada.</w:t>
      </w:r>
      <w:r w:rsidRPr="009E4BB8">
        <w:rPr>
          <w:rFonts w:ascii="Ubuntu Light" w:hAnsi="Ubuntu Light"/>
          <w:sz w:val="18"/>
          <w:szCs w:val="18"/>
        </w:rPr>
        <w:t xml:space="preserve"> May 2010.</w:t>
      </w:r>
    </w:p>
    <w:p w14:paraId="2E7C85C4" w14:textId="70E14DDD" w:rsidR="004A3DBB" w:rsidRPr="009E4BB8" w:rsidRDefault="004A3DBB" w:rsidP="004B7548">
      <w:pPr>
        <w:pStyle w:val="div"/>
        <w:shd w:val="clear" w:color="auto" w:fill="FFFFFF"/>
        <w:spacing w:after="400" w:line="20" w:lineRule="atLeast"/>
        <w:ind w:firstLine="30"/>
        <w:rPr>
          <w:rFonts w:ascii="Ubuntu Light" w:eastAsia="Ubuntu" w:hAnsi="Ubuntu Light" w:cs="Ubuntu"/>
          <w:color w:val="333333"/>
          <w:sz w:val="16"/>
          <w:szCs w:val="16"/>
        </w:rPr>
      </w:pPr>
    </w:p>
    <w:sectPr w:rsidR="004A3DBB" w:rsidRPr="009E4BB8">
      <w:headerReference w:type="even" r:id="rId9"/>
      <w:headerReference w:type="default" r:id="rId10"/>
      <w:footerReference w:type="even" r:id="rId11"/>
      <w:footerReference w:type="default" r:id="rId12"/>
      <w:headerReference w:type="first" r:id="rId13"/>
      <w:footerReference w:type="first" r:id="rId14"/>
      <w:pgSz w:w="12240" w:h="15840"/>
      <w:pgMar w:top="560" w:right="1440" w:bottom="56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1C2B68" w14:textId="77777777" w:rsidR="009C6C2D" w:rsidRDefault="009C6C2D" w:rsidP="005E23CA">
      <w:pPr>
        <w:spacing w:line="240" w:lineRule="auto"/>
      </w:pPr>
      <w:r>
        <w:separator/>
      </w:r>
    </w:p>
  </w:endnote>
  <w:endnote w:type="continuationSeparator" w:id="0">
    <w:p w14:paraId="3D6C1083" w14:textId="77777777" w:rsidR="009C6C2D" w:rsidRDefault="009C6C2D" w:rsidP="005E23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Light">
    <w:altName w:val="Calibri"/>
    <w:charset w:val="00"/>
    <w:family w:val="auto"/>
    <w:pitch w:val="default"/>
  </w:font>
  <w:font w:name="Ubuntu Bold">
    <w:altName w:val="Calibri"/>
    <w:charset w:val="00"/>
    <w:family w:val="auto"/>
    <w:pitch w:val="default"/>
  </w:font>
  <w:font w:name="Tahoma">
    <w:panose1 w:val="020B0604030504040204"/>
    <w:charset w:val="00"/>
    <w:family w:val="swiss"/>
    <w:pitch w:val="variable"/>
    <w:sig w:usb0="E1002EFF" w:usb1="C000605B" w:usb2="00000029" w:usb3="00000000" w:csb0="000101FF" w:csb1="00000000"/>
    <w:embedRegular r:id="rId1" w:fontKey="{5143C2B8-DF13-4B25-AAAB-0A33F35DD93F}"/>
  </w:font>
  <w:font w:name="Raleway">
    <w:altName w:val="Trebuchet MS"/>
    <w:charset w:val="00"/>
    <w:family w:val="auto"/>
    <w:pitch w:val="default"/>
  </w:font>
  <w:font w:name="Ubuntu">
    <w:altName w:val="Cambria"/>
    <w:panose1 w:val="00000000000000000000"/>
    <w:charset w:val="00"/>
    <w:family w:val="roman"/>
    <w:notTrueType/>
    <w:pitch w:val="default"/>
  </w:font>
  <w:font w:name="Raleway Medium">
    <w:altName w:val="Trebuchet MS"/>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2" w:fontKey="{E03E58F6-B0BD-4EF2-8428-1BC21F3BDDE2}"/>
  </w:font>
  <w:font w:name="Calibri">
    <w:panose1 w:val="020F0502020204030204"/>
    <w:charset w:val="00"/>
    <w:family w:val="swiss"/>
    <w:pitch w:val="variable"/>
    <w:sig w:usb0="E4002EFF" w:usb1="C000247B" w:usb2="00000009" w:usb3="00000000" w:csb0="000001FF" w:csb1="00000000"/>
    <w:embedRegular r:id="rId3" w:fontKey="{E4AD2240-972A-48C8-8D67-D7AD5D903AD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79221" w14:textId="77777777" w:rsidR="005E23CA" w:rsidRDefault="005E23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4603D" w14:textId="77777777" w:rsidR="005E23CA" w:rsidRDefault="005E23C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1FBC1" w14:textId="77777777" w:rsidR="005E23CA" w:rsidRDefault="005E23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201A5D" w14:textId="77777777" w:rsidR="009C6C2D" w:rsidRDefault="009C6C2D" w:rsidP="005E23CA">
      <w:pPr>
        <w:spacing w:line="240" w:lineRule="auto"/>
      </w:pPr>
      <w:r>
        <w:separator/>
      </w:r>
    </w:p>
  </w:footnote>
  <w:footnote w:type="continuationSeparator" w:id="0">
    <w:p w14:paraId="4C6CB72D" w14:textId="77777777" w:rsidR="009C6C2D" w:rsidRDefault="009C6C2D" w:rsidP="005E23C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E1466E" w14:textId="77777777" w:rsidR="005E23CA" w:rsidRDefault="005E23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D0E35" w14:textId="77777777" w:rsidR="005E23CA" w:rsidRDefault="005E23C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046FE" w14:textId="77777777" w:rsidR="005E23CA" w:rsidRDefault="005E23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A6689408">
      <w:start w:val="1"/>
      <w:numFmt w:val="bullet"/>
      <w:lvlText w:val=""/>
      <w:lvlJc w:val="left"/>
      <w:pPr>
        <w:ind w:left="720" w:hanging="360"/>
      </w:pPr>
      <w:rPr>
        <w:rFonts w:ascii="Symbol" w:hAnsi="Symbol"/>
      </w:rPr>
    </w:lvl>
    <w:lvl w:ilvl="1" w:tplc="9A4E1910">
      <w:start w:val="1"/>
      <w:numFmt w:val="bullet"/>
      <w:lvlText w:val="o"/>
      <w:lvlJc w:val="left"/>
      <w:pPr>
        <w:tabs>
          <w:tab w:val="num" w:pos="1440"/>
        </w:tabs>
        <w:ind w:left="1440" w:hanging="360"/>
      </w:pPr>
      <w:rPr>
        <w:rFonts w:ascii="Courier New" w:hAnsi="Courier New"/>
      </w:rPr>
    </w:lvl>
    <w:lvl w:ilvl="2" w:tplc="C2E8CC96">
      <w:start w:val="1"/>
      <w:numFmt w:val="bullet"/>
      <w:lvlText w:val=""/>
      <w:lvlJc w:val="left"/>
      <w:pPr>
        <w:tabs>
          <w:tab w:val="num" w:pos="2160"/>
        </w:tabs>
        <w:ind w:left="2160" w:hanging="360"/>
      </w:pPr>
      <w:rPr>
        <w:rFonts w:ascii="Wingdings" w:hAnsi="Wingdings"/>
      </w:rPr>
    </w:lvl>
    <w:lvl w:ilvl="3" w:tplc="25B266AA">
      <w:start w:val="1"/>
      <w:numFmt w:val="bullet"/>
      <w:lvlText w:val=""/>
      <w:lvlJc w:val="left"/>
      <w:pPr>
        <w:tabs>
          <w:tab w:val="num" w:pos="2880"/>
        </w:tabs>
        <w:ind w:left="2880" w:hanging="360"/>
      </w:pPr>
      <w:rPr>
        <w:rFonts w:ascii="Symbol" w:hAnsi="Symbol"/>
      </w:rPr>
    </w:lvl>
    <w:lvl w:ilvl="4" w:tplc="E13A17FA">
      <w:start w:val="1"/>
      <w:numFmt w:val="bullet"/>
      <w:lvlText w:val="o"/>
      <w:lvlJc w:val="left"/>
      <w:pPr>
        <w:tabs>
          <w:tab w:val="num" w:pos="3600"/>
        </w:tabs>
        <w:ind w:left="3600" w:hanging="360"/>
      </w:pPr>
      <w:rPr>
        <w:rFonts w:ascii="Courier New" w:hAnsi="Courier New"/>
      </w:rPr>
    </w:lvl>
    <w:lvl w:ilvl="5" w:tplc="28ACD6E8">
      <w:start w:val="1"/>
      <w:numFmt w:val="bullet"/>
      <w:lvlText w:val=""/>
      <w:lvlJc w:val="left"/>
      <w:pPr>
        <w:tabs>
          <w:tab w:val="num" w:pos="4320"/>
        </w:tabs>
        <w:ind w:left="4320" w:hanging="360"/>
      </w:pPr>
      <w:rPr>
        <w:rFonts w:ascii="Wingdings" w:hAnsi="Wingdings"/>
      </w:rPr>
    </w:lvl>
    <w:lvl w:ilvl="6" w:tplc="FC8C27BA">
      <w:start w:val="1"/>
      <w:numFmt w:val="bullet"/>
      <w:lvlText w:val=""/>
      <w:lvlJc w:val="left"/>
      <w:pPr>
        <w:tabs>
          <w:tab w:val="num" w:pos="5040"/>
        </w:tabs>
        <w:ind w:left="5040" w:hanging="360"/>
      </w:pPr>
      <w:rPr>
        <w:rFonts w:ascii="Symbol" w:hAnsi="Symbol"/>
      </w:rPr>
    </w:lvl>
    <w:lvl w:ilvl="7" w:tplc="991077B2">
      <w:start w:val="1"/>
      <w:numFmt w:val="bullet"/>
      <w:lvlText w:val="o"/>
      <w:lvlJc w:val="left"/>
      <w:pPr>
        <w:tabs>
          <w:tab w:val="num" w:pos="5760"/>
        </w:tabs>
        <w:ind w:left="5760" w:hanging="360"/>
      </w:pPr>
      <w:rPr>
        <w:rFonts w:ascii="Courier New" w:hAnsi="Courier New"/>
      </w:rPr>
    </w:lvl>
    <w:lvl w:ilvl="8" w:tplc="861079CA">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1D00DB92">
      <w:start w:val="1"/>
      <w:numFmt w:val="bullet"/>
      <w:lvlText w:val=""/>
      <w:lvlJc w:val="left"/>
      <w:pPr>
        <w:ind w:left="720" w:hanging="360"/>
      </w:pPr>
      <w:rPr>
        <w:rFonts w:ascii="Symbol" w:hAnsi="Symbol"/>
      </w:rPr>
    </w:lvl>
    <w:lvl w:ilvl="1" w:tplc="FCAE364A">
      <w:start w:val="1"/>
      <w:numFmt w:val="bullet"/>
      <w:lvlText w:val="o"/>
      <w:lvlJc w:val="left"/>
      <w:pPr>
        <w:tabs>
          <w:tab w:val="num" w:pos="1440"/>
        </w:tabs>
        <w:ind w:left="1440" w:hanging="360"/>
      </w:pPr>
      <w:rPr>
        <w:rFonts w:ascii="Courier New" w:hAnsi="Courier New"/>
      </w:rPr>
    </w:lvl>
    <w:lvl w:ilvl="2" w:tplc="2AC42F68">
      <w:start w:val="1"/>
      <w:numFmt w:val="bullet"/>
      <w:lvlText w:val=""/>
      <w:lvlJc w:val="left"/>
      <w:pPr>
        <w:tabs>
          <w:tab w:val="num" w:pos="2160"/>
        </w:tabs>
        <w:ind w:left="2160" w:hanging="360"/>
      </w:pPr>
      <w:rPr>
        <w:rFonts w:ascii="Wingdings" w:hAnsi="Wingdings"/>
      </w:rPr>
    </w:lvl>
    <w:lvl w:ilvl="3" w:tplc="207CB504">
      <w:start w:val="1"/>
      <w:numFmt w:val="bullet"/>
      <w:lvlText w:val=""/>
      <w:lvlJc w:val="left"/>
      <w:pPr>
        <w:tabs>
          <w:tab w:val="num" w:pos="2880"/>
        </w:tabs>
        <w:ind w:left="2880" w:hanging="360"/>
      </w:pPr>
      <w:rPr>
        <w:rFonts w:ascii="Symbol" w:hAnsi="Symbol"/>
      </w:rPr>
    </w:lvl>
    <w:lvl w:ilvl="4" w:tplc="CB80A058">
      <w:start w:val="1"/>
      <w:numFmt w:val="bullet"/>
      <w:lvlText w:val="o"/>
      <w:lvlJc w:val="left"/>
      <w:pPr>
        <w:tabs>
          <w:tab w:val="num" w:pos="3600"/>
        </w:tabs>
        <w:ind w:left="3600" w:hanging="360"/>
      </w:pPr>
      <w:rPr>
        <w:rFonts w:ascii="Courier New" w:hAnsi="Courier New"/>
      </w:rPr>
    </w:lvl>
    <w:lvl w:ilvl="5" w:tplc="CCCC51E0">
      <w:start w:val="1"/>
      <w:numFmt w:val="bullet"/>
      <w:lvlText w:val=""/>
      <w:lvlJc w:val="left"/>
      <w:pPr>
        <w:tabs>
          <w:tab w:val="num" w:pos="4320"/>
        </w:tabs>
        <w:ind w:left="4320" w:hanging="360"/>
      </w:pPr>
      <w:rPr>
        <w:rFonts w:ascii="Wingdings" w:hAnsi="Wingdings"/>
      </w:rPr>
    </w:lvl>
    <w:lvl w:ilvl="6" w:tplc="91526E54">
      <w:start w:val="1"/>
      <w:numFmt w:val="bullet"/>
      <w:lvlText w:val=""/>
      <w:lvlJc w:val="left"/>
      <w:pPr>
        <w:tabs>
          <w:tab w:val="num" w:pos="5040"/>
        </w:tabs>
        <w:ind w:left="5040" w:hanging="360"/>
      </w:pPr>
      <w:rPr>
        <w:rFonts w:ascii="Symbol" w:hAnsi="Symbol"/>
      </w:rPr>
    </w:lvl>
    <w:lvl w:ilvl="7" w:tplc="F56E1F14">
      <w:start w:val="1"/>
      <w:numFmt w:val="bullet"/>
      <w:lvlText w:val="o"/>
      <w:lvlJc w:val="left"/>
      <w:pPr>
        <w:tabs>
          <w:tab w:val="num" w:pos="5760"/>
        </w:tabs>
        <w:ind w:left="5760" w:hanging="360"/>
      </w:pPr>
      <w:rPr>
        <w:rFonts w:ascii="Courier New" w:hAnsi="Courier New"/>
      </w:rPr>
    </w:lvl>
    <w:lvl w:ilvl="8" w:tplc="901ABF6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22A434E6">
      <w:start w:val="1"/>
      <w:numFmt w:val="bullet"/>
      <w:lvlText w:val=""/>
      <w:lvlJc w:val="left"/>
      <w:pPr>
        <w:ind w:left="720" w:hanging="360"/>
      </w:pPr>
      <w:rPr>
        <w:rFonts w:ascii="Symbol" w:hAnsi="Symbol"/>
      </w:rPr>
    </w:lvl>
    <w:lvl w:ilvl="1" w:tplc="C0C6F534">
      <w:start w:val="1"/>
      <w:numFmt w:val="bullet"/>
      <w:lvlText w:val="o"/>
      <w:lvlJc w:val="left"/>
      <w:pPr>
        <w:tabs>
          <w:tab w:val="num" w:pos="1440"/>
        </w:tabs>
        <w:ind w:left="1440" w:hanging="360"/>
      </w:pPr>
      <w:rPr>
        <w:rFonts w:ascii="Courier New" w:hAnsi="Courier New"/>
      </w:rPr>
    </w:lvl>
    <w:lvl w:ilvl="2" w:tplc="4FC844DA">
      <w:start w:val="1"/>
      <w:numFmt w:val="bullet"/>
      <w:lvlText w:val=""/>
      <w:lvlJc w:val="left"/>
      <w:pPr>
        <w:tabs>
          <w:tab w:val="num" w:pos="2160"/>
        </w:tabs>
        <w:ind w:left="2160" w:hanging="360"/>
      </w:pPr>
      <w:rPr>
        <w:rFonts w:ascii="Wingdings" w:hAnsi="Wingdings"/>
      </w:rPr>
    </w:lvl>
    <w:lvl w:ilvl="3" w:tplc="ED6839BE">
      <w:start w:val="1"/>
      <w:numFmt w:val="bullet"/>
      <w:lvlText w:val=""/>
      <w:lvlJc w:val="left"/>
      <w:pPr>
        <w:tabs>
          <w:tab w:val="num" w:pos="2880"/>
        </w:tabs>
        <w:ind w:left="2880" w:hanging="360"/>
      </w:pPr>
      <w:rPr>
        <w:rFonts w:ascii="Symbol" w:hAnsi="Symbol"/>
      </w:rPr>
    </w:lvl>
    <w:lvl w:ilvl="4" w:tplc="8E9A11A4">
      <w:start w:val="1"/>
      <w:numFmt w:val="bullet"/>
      <w:lvlText w:val="o"/>
      <w:lvlJc w:val="left"/>
      <w:pPr>
        <w:tabs>
          <w:tab w:val="num" w:pos="3600"/>
        </w:tabs>
        <w:ind w:left="3600" w:hanging="360"/>
      </w:pPr>
      <w:rPr>
        <w:rFonts w:ascii="Courier New" w:hAnsi="Courier New"/>
      </w:rPr>
    </w:lvl>
    <w:lvl w:ilvl="5" w:tplc="1DDAB61E">
      <w:start w:val="1"/>
      <w:numFmt w:val="bullet"/>
      <w:lvlText w:val=""/>
      <w:lvlJc w:val="left"/>
      <w:pPr>
        <w:tabs>
          <w:tab w:val="num" w:pos="4320"/>
        </w:tabs>
        <w:ind w:left="4320" w:hanging="360"/>
      </w:pPr>
      <w:rPr>
        <w:rFonts w:ascii="Wingdings" w:hAnsi="Wingdings"/>
      </w:rPr>
    </w:lvl>
    <w:lvl w:ilvl="6" w:tplc="0DD2715E">
      <w:start w:val="1"/>
      <w:numFmt w:val="bullet"/>
      <w:lvlText w:val=""/>
      <w:lvlJc w:val="left"/>
      <w:pPr>
        <w:tabs>
          <w:tab w:val="num" w:pos="5040"/>
        </w:tabs>
        <w:ind w:left="5040" w:hanging="360"/>
      </w:pPr>
      <w:rPr>
        <w:rFonts w:ascii="Symbol" w:hAnsi="Symbol"/>
      </w:rPr>
    </w:lvl>
    <w:lvl w:ilvl="7" w:tplc="AF2477CC">
      <w:start w:val="1"/>
      <w:numFmt w:val="bullet"/>
      <w:lvlText w:val="o"/>
      <w:lvlJc w:val="left"/>
      <w:pPr>
        <w:tabs>
          <w:tab w:val="num" w:pos="5760"/>
        </w:tabs>
        <w:ind w:left="5760" w:hanging="360"/>
      </w:pPr>
      <w:rPr>
        <w:rFonts w:ascii="Courier New" w:hAnsi="Courier New"/>
      </w:rPr>
    </w:lvl>
    <w:lvl w:ilvl="8" w:tplc="45821DD0">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129AEB04">
      <w:start w:val="1"/>
      <w:numFmt w:val="bullet"/>
      <w:lvlText w:val=""/>
      <w:lvlJc w:val="left"/>
      <w:pPr>
        <w:ind w:left="720" w:hanging="360"/>
      </w:pPr>
      <w:rPr>
        <w:rFonts w:ascii="Symbol" w:hAnsi="Symbol"/>
      </w:rPr>
    </w:lvl>
    <w:lvl w:ilvl="1" w:tplc="BFF2400C">
      <w:start w:val="1"/>
      <w:numFmt w:val="bullet"/>
      <w:lvlText w:val="o"/>
      <w:lvlJc w:val="left"/>
      <w:pPr>
        <w:tabs>
          <w:tab w:val="num" w:pos="1440"/>
        </w:tabs>
        <w:ind w:left="1440" w:hanging="360"/>
      </w:pPr>
      <w:rPr>
        <w:rFonts w:ascii="Courier New" w:hAnsi="Courier New"/>
      </w:rPr>
    </w:lvl>
    <w:lvl w:ilvl="2" w:tplc="97CE3AD6">
      <w:start w:val="1"/>
      <w:numFmt w:val="bullet"/>
      <w:lvlText w:val=""/>
      <w:lvlJc w:val="left"/>
      <w:pPr>
        <w:tabs>
          <w:tab w:val="num" w:pos="2160"/>
        </w:tabs>
        <w:ind w:left="2160" w:hanging="360"/>
      </w:pPr>
      <w:rPr>
        <w:rFonts w:ascii="Wingdings" w:hAnsi="Wingdings"/>
      </w:rPr>
    </w:lvl>
    <w:lvl w:ilvl="3" w:tplc="95B0FC0A">
      <w:start w:val="1"/>
      <w:numFmt w:val="bullet"/>
      <w:lvlText w:val=""/>
      <w:lvlJc w:val="left"/>
      <w:pPr>
        <w:tabs>
          <w:tab w:val="num" w:pos="2880"/>
        </w:tabs>
        <w:ind w:left="2880" w:hanging="360"/>
      </w:pPr>
      <w:rPr>
        <w:rFonts w:ascii="Symbol" w:hAnsi="Symbol"/>
      </w:rPr>
    </w:lvl>
    <w:lvl w:ilvl="4" w:tplc="A658F5F4">
      <w:start w:val="1"/>
      <w:numFmt w:val="bullet"/>
      <w:lvlText w:val="o"/>
      <w:lvlJc w:val="left"/>
      <w:pPr>
        <w:tabs>
          <w:tab w:val="num" w:pos="3600"/>
        </w:tabs>
        <w:ind w:left="3600" w:hanging="360"/>
      </w:pPr>
      <w:rPr>
        <w:rFonts w:ascii="Courier New" w:hAnsi="Courier New"/>
      </w:rPr>
    </w:lvl>
    <w:lvl w:ilvl="5" w:tplc="58A077A2">
      <w:start w:val="1"/>
      <w:numFmt w:val="bullet"/>
      <w:lvlText w:val=""/>
      <w:lvlJc w:val="left"/>
      <w:pPr>
        <w:tabs>
          <w:tab w:val="num" w:pos="4320"/>
        </w:tabs>
        <w:ind w:left="4320" w:hanging="360"/>
      </w:pPr>
      <w:rPr>
        <w:rFonts w:ascii="Wingdings" w:hAnsi="Wingdings"/>
      </w:rPr>
    </w:lvl>
    <w:lvl w:ilvl="6" w:tplc="FA9CE346">
      <w:start w:val="1"/>
      <w:numFmt w:val="bullet"/>
      <w:lvlText w:val=""/>
      <w:lvlJc w:val="left"/>
      <w:pPr>
        <w:tabs>
          <w:tab w:val="num" w:pos="5040"/>
        </w:tabs>
        <w:ind w:left="5040" w:hanging="360"/>
      </w:pPr>
      <w:rPr>
        <w:rFonts w:ascii="Symbol" w:hAnsi="Symbol"/>
      </w:rPr>
    </w:lvl>
    <w:lvl w:ilvl="7" w:tplc="B3DA41DC">
      <w:start w:val="1"/>
      <w:numFmt w:val="bullet"/>
      <w:lvlText w:val="o"/>
      <w:lvlJc w:val="left"/>
      <w:pPr>
        <w:tabs>
          <w:tab w:val="num" w:pos="5760"/>
        </w:tabs>
        <w:ind w:left="5760" w:hanging="360"/>
      </w:pPr>
      <w:rPr>
        <w:rFonts w:ascii="Courier New" w:hAnsi="Courier New"/>
      </w:rPr>
    </w:lvl>
    <w:lvl w:ilvl="8" w:tplc="F3940256">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A0DCA54E">
      <w:start w:val="1"/>
      <w:numFmt w:val="bullet"/>
      <w:lvlText w:val=""/>
      <w:lvlJc w:val="left"/>
      <w:pPr>
        <w:ind w:left="720" w:hanging="360"/>
      </w:pPr>
      <w:rPr>
        <w:rFonts w:ascii="Symbol" w:hAnsi="Symbol"/>
      </w:rPr>
    </w:lvl>
    <w:lvl w:ilvl="1" w:tplc="3C80753C">
      <w:start w:val="1"/>
      <w:numFmt w:val="bullet"/>
      <w:lvlText w:val="o"/>
      <w:lvlJc w:val="left"/>
      <w:pPr>
        <w:tabs>
          <w:tab w:val="num" w:pos="1440"/>
        </w:tabs>
        <w:ind w:left="1440" w:hanging="360"/>
      </w:pPr>
      <w:rPr>
        <w:rFonts w:ascii="Courier New" w:hAnsi="Courier New"/>
      </w:rPr>
    </w:lvl>
    <w:lvl w:ilvl="2" w:tplc="08C86216">
      <w:start w:val="1"/>
      <w:numFmt w:val="bullet"/>
      <w:lvlText w:val=""/>
      <w:lvlJc w:val="left"/>
      <w:pPr>
        <w:tabs>
          <w:tab w:val="num" w:pos="2160"/>
        </w:tabs>
        <w:ind w:left="2160" w:hanging="360"/>
      </w:pPr>
      <w:rPr>
        <w:rFonts w:ascii="Wingdings" w:hAnsi="Wingdings"/>
      </w:rPr>
    </w:lvl>
    <w:lvl w:ilvl="3" w:tplc="74D0F486">
      <w:start w:val="1"/>
      <w:numFmt w:val="bullet"/>
      <w:lvlText w:val=""/>
      <w:lvlJc w:val="left"/>
      <w:pPr>
        <w:tabs>
          <w:tab w:val="num" w:pos="2880"/>
        </w:tabs>
        <w:ind w:left="2880" w:hanging="360"/>
      </w:pPr>
      <w:rPr>
        <w:rFonts w:ascii="Symbol" w:hAnsi="Symbol"/>
      </w:rPr>
    </w:lvl>
    <w:lvl w:ilvl="4" w:tplc="726E87AC">
      <w:start w:val="1"/>
      <w:numFmt w:val="bullet"/>
      <w:lvlText w:val="o"/>
      <w:lvlJc w:val="left"/>
      <w:pPr>
        <w:tabs>
          <w:tab w:val="num" w:pos="3600"/>
        </w:tabs>
        <w:ind w:left="3600" w:hanging="360"/>
      </w:pPr>
      <w:rPr>
        <w:rFonts w:ascii="Courier New" w:hAnsi="Courier New"/>
      </w:rPr>
    </w:lvl>
    <w:lvl w:ilvl="5" w:tplc="63483F6A">
      <w:start w:val="1"/>
      <w:numFmt w:val="bullet"/>
      <w:lvlText w:val=""/>
      <w:lvlJc w:val="left"/>
      <w:pPr>
        <w:tabs>
          <w:tab w:val="num" w:pos="4320"/>
        </w:tabs>
        <w:ind w:left="4320" w:hanging="360"/>
      </w:pPr>
      <w:rPr>
        <w:rFonts w:ascii="Wingdings" w:hAnsi="Wingdings"/>
      </w:rPr>
    </w:lvl>
    <w:lvl w:ilvl="6" w:tplc="3D66E89A">
      <w:start w:val="1"/>
      <w:numFmt w:val="bullet"/>
      <w:lvlText w:val=""/>
      <w:lvlJc w:val="left"/>
      <w:pPr>
        <w:tabs>
          <w:tab w:val="num" w:pos="5040"/>
        </w:tabs>
        <w:ind w:left="5040" w:hanging="360"/>
      </w:pPr>
      <w:rPr>
        <w:rFonts w:ascii="Symbol" w:hAnsi="Symbol"/>
      </w:rPr>
    </w:lvl>
    <w:lvl w:ilvl="7" w:tplc="ECAE7F2E">
      <w:start w:val="1"/>
      <w:numFmt w:val="bullet"/>
      <w:lvlText w:val="o"/>
      <w:lvlJc w:val="left"/>
      <w:pPr>
        <w:tabs>
          <w:tab w:val="num" w:pos="5760"/>
        </w:tabs>
        <w:ind w:left="5760" w:hanging="360"/>
      </w:pPr>
      <w:rPr>
        <w:rFonts w:ascii="Courier New" w:hAnsi="Courier New"/>
      </w:rPr>
    </w:lvl>
    <w:lvl w:ilvl="8" w:tplc="889648EE">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5AAE1E54">
      <w:start w:val="1"/>
      <w:numFmt w:val="bullet"/>
      <w:lvlText w:val=""/>
      <w:lvlJc w:val="left"/>
      <w:pPr>
        <w:ind w:left="720" w:hanging="360"/>
      </w:pPr>
      <w:rPr>
        <w:rFonts w:ascii="Symbol" w:hAnsi="Symbol"/>
      </w:rPr>
    </w:lvl>
    <w:lvl w:ilvl="1" w:tplc="CC462F66">
      <w:start w:val="1"/>
      <w:numFmt w:val="bullet"/>
      <w:lvlText w:val="o"/>
      <w:lvlJc w:val="left"/>
      <w:pPr>
        <w:tabs>
          <w:tab w:val="num" w:pos="1440"/>
        </w:tabs>
        <w:ind w:left="1440" w:hanging="360"/>
      </w:pPr>
      <w:rPr>
        <w:rFonts w:ascii="Courier New" w:hAnsi="Courier New"/>
      </w:rPr>
    </w:lvl>
    <w:lvl w:ilvl="2" w:tplc="BB66B102">
      <w:start w:val="1"/>
      <w:numFmt w:val="bullet"/>
      <w:lvlText w:val=""/>
      <w:lvlJc w:val="left"/>
      <w:pPr>
        <w:tabs>
          <w:tab w:val="num" w:pos="2160"/>
        </w:tabs>
        <w:ind w:left="2160" w:hanging="360"/>
      </w:pPr>
      <w:rPr>
        <w:rFonts w:ascii="Wingdings" w:hAnsi="Wingdings"/>
      </w:rPr>
    </w:lvl>
    <w:lvl w:ilvl="3" w:tplc="49026194">
      <w:start w:val="1"/>
      <w:numFmt w:val="bullet"/>
      <w:lvlText w:val=""/>
      <w:lvlJc w:val="left"/>
      <w:pPr>
        <w:tabs>
          <w:tab w:val="num" w:pos="2880"/>
        </w:tabs>
        <w:ind w:left="2880" w:hanging="360"/>
      </w:pPr>
      <w:rPr>
        <w:rFonts w:ascii="Symbol" w:hAnsi="Symbol"/>
      </w:rPr>
    </w:lvl>
    <w:lvl w:ilvl="4" w:tplc="C1E4CB76">
      <w:start w:val="1"/>
      <w:numFmt w:val="bullet"/>
      <w:lvlText w:val="o"/>
      <w:lvlJc w:val="left"/>
      <w:pPr>
        <w:tabs>
          <w:tab w:val="num" w:pos="3600"/>
        </w:tabs>
        <w:ind w:left="3600" w:hanging="360"/>
      </w:pPr>
      <w:rPr>
        <w:rFonts w:ascii="Courier New" w:hAnsi="Courier New"/>
      </w:rPr>
    </w:lvl>
    <w:lvl w:ilvl="5" w:tplc="1DAEE35E">
      <w:start w:val="1"/>
      <w:numFmt w:val="bullet"/>
      <w:lvlText w:val=""/>
      <w:lvlJc w:val="left"/>
      <w:pPr>
        <w:tabs>
          <w:tab w:val="num" w:pos="4320"/>
        </w:tabs>
        <w:ind w:left="4320" w:hanging="360"/>
      </w:pPr>
      <w:rPr>
        <w:rFonts w:ascii="Wingdings" w:hAnsi="Wingdings"/>
      </w:rPr>
    </w:lvl>
    <w:lvl w:ilvl="6" w:tplc="1F2AF044">
      <w:start w:val="1"/>
      <w:numFmt w:val="bullet"/>
      <w:lvlText w:val=""/>
      <w:lvlJc w:val="left"/>
      <w:pPr>
        <w:tabs>
          <w:tab w:val="num" w:pos="5040"/>
        </w:tabs>
        <w:ind w:left="5040" w:hanging="360"/>
      </w:pPr>
      <w:rPr>
        <w:rFonts w:ascii="Symbol" w:hAnsi="Symbol"/>
      </w:rPr>
    </w:lvl>
    <w:lvl w:ilvl="7" w:tplc="F9CCC6B2">
      <w:start w:val="1"/>
      <w:numFmt w:val="bullet"/>
      <w:lvlText w:val="o"/>
      <w:lvlJc w:val="left"/>
      <w:pPr>
        <w:tabs>
          <w:tab w:val="num" w:pos="5760"/>
        </w:tabs>
        <w:ind w:left="5760" w:hanging="360"/>
      </w:pPr>
      <w:rPr>
        <w:rFonts w:ascii="Courier New" w:hAnsi="Courier New"/>
      </w:rPr>
    </w:lvl>
    <w:lvl w:ilvl="8" w:tplc="485C6948">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AA925392">
      <w:start w:val="1"/>
      <w:numFmt w:val="bullet"/>
      <w:lvlText w:val=""/>
      <w:lvlJc w:val="left"/>
      <w:pPr>
        <w:ind w:left="720" w:hanging="360"/>
      </w:pPr>
      <w:rPr>
        <w:rFonts w:ascii="Symbol" w:hAnsi="Symbol"/>
      </w:rPr>
    </w:lvl>
    <w:lvl w:ilvl="1" w:tplc="A0042FE0">
      <w:start w:val="1"/>
      <w:numFmt w:val="bullet"/>
      <w:lvlText w:val="o"/>
      <w:lvlJc w:val="left"/>
      <w:pPr>
        <w:tabs>
          <w:tab w:val="num" w:pos="1440"/>
        </w:tabs>
        <w:ind w:left="1440" w:hanging="360"/>
      </w:pPr>
      <w:rPr>
        <w:rFonts w:ascii="Courier New" w:hAnsi="Courier New"/>
      </w:rPr>
    </w:lvl>
    <w:lvl w:ilvl="2" w:tplc="28D867C8">
      <w:start w:val="1"/>
      <w:numFmt w:val="bullet"/>
      <w:lvlText w:val=""/>
      <w:lvlJc w:val="left"/>
      <w:pPr>
        <w:tabs>
          <w:tab w:val="num" w:pos="2160"/>
        </w:tabs>
        <w:ind w:left="2160" w:hanging="360"/>
      </w:pPr>
      <w:rPr>
        <w:rFonts w:ascii="Wingdings" w:hAnsi="Wingdings"/>
      </w:rPr>
    </w:lvl>
    <w:lvl w:ilvl="3" w:tplc="00528B4C">
      <w:start w:val="1"/>
      <w:numFmt w:val="bullet"/>
      <w:lvlText w:val=""/>
      <w:lvlJc w:val="left"/>
      <w:pPr>
        <w:tabs>
          <w:tab w:val="num" w:pos="2880"/>
        </w:tabs>
        <w:ind w:left="2880" w:hanging="360"/>
      </w:pPr>
      <w:rPr>
        <w:rFonts w:ascii="Symbol" w:hAnsi="Symbol"/>
      </w:rPr>
    </w:lvl>
    <w:lvl w:ilvl="4" w:tplc="6E3A0274">
      <w:start w:val="1"/>
      <w:numFmt w:val="bullet"/>
      <w:lvlText w:val="o"/>
      <w:lvlJc w:val="left"/>
      <w:pPr>
        <w:tabs>
          <w:tab w:val="num" w:pos="3600"/>
        </w:tabs>
        <w:ind w:left="3600" w:hanging="360"/>
      </w:pPr>
      <w:rPr>
        <w:rFonts w:ascii="Courier New" w:hAnsi="Courier New"/>
      </w:rPr>
    </w:lvl>
    <w:lvl w:ilvl="5" w:tplc="7594277A">
      <w:start w:val="1"/>
      <w:numFmt w:val="bullet"/>
      <w:lvlText w:val=""/>
      <w:lvlJc w:val="left"/>
      <w:pPr>
        <w:tabs>
          <w:tab w:val="num" w:pos="4320"/>
        </w:tabs>
        <w:ind w:left="4320" w:hanging="360"/>
      </w:pPr>
      <w:rPr>
        <w:rFonts w:ascii="Wingdings" w:hAnsi="Wingdings"/>
      </w:rPr>
    </w:lvl>
    <w:lvl w:ilvl="6" w:tplc="D494BC4E">
      <w:start w:val="1"/>
      <w:numFmt w:val="bullet"/>
      <w:lvlText w:val=""/>
      <w:lvlJc w:val="left"/>
      <w:pPr>
        <w:tabs>
          <w:tab w:val="num" w:pos="5040"/>
        </w:tabs>
        <w:ind w:left="5040" w:hanging="360"/>
      </w:pPr>
      <w:rPr>
        <w:rFonts w:ascii="Symbol" w:hAnsi="Symbol"/>
      </w:rPr>
    </w:lvl>
    <w:lvl w:ilvl="7" w:tplc="8428560E">
      <w:start w:val="1"/>
      <w:numFmt w:val="bullet"/>
      <w:lvlText w:val="o"/>
      <w:lvlJc w:val="left"/>
      <w:pPr>
        <w:tabs>
          <w:tab w:val="num" w:pos="5760"/>
        </w:tabs>
        <w:ind w:left="5760" w:hanging="360"/>
      </w:pPr>
      <w:rPr>
        <w:rFonts w:ascii="Courier New" w:hAnsi="Courier New"/>
      </w:rPr>
    </w:lvl>
    <w:lvl w:ilvl="8" w:tplc="E7B4A1E0">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515A59B8">
      <w:start w:val="1"/>
      <w:numFmt w:val="bullet"/>
      <w:lvlText w:val=""/>
      <w:lvlJc w:val="left"/>
      <w:pPr>
        <w:ind w:left="720" w:hanging="360"/>
      </w:pPr>
      <w:rPr>
        <w:rFonts w:ascii="Symbol" w:hAnsi="Symbol"/>
      </w:rPr>
    </w:lvl>
    <w:lvl w:ilvl="1" w:tplc="67580F02">
      <w:start w:val="1"/>
      <w:numFmt w:val="bullet"/>
      <w:lvlText w:val="o"/>
      <w:lvlJc w:val="left"/>
      <w:pPr>
        <w:tabs>
          <w:tab w:val="num" w:pos="1440"/>
        </w:tabs>
        <w:ind w:left="1440" w:hanging="360"/>
      </w:pPr>
      <w:rPr>
        <w:rFonts w:ascii="Courier New" w:hAnsi="Courier New"/>
      </w:rPr>
    </w:lvl>
    <w:lvl w:ilvl="2" w:tplc="420C15F6">
      <w:start w:val="1"/>
      <w:numFmt w:val="bullet"/>
      <w:lvlText w:val=""/>
      <w:lvlJc w:val="left"/>
      <w:pPr>
        <w:tabs>
          <w:tab w:val="num" w:pos="2160"/>
        </w:tabs>
        <w:ind w:left="2160" w:hanging="360"/>
      </w:pPr>
      <w:rPr>
        <w:rFonts w:ascii="Wingdings" w:hAnsi="Wingdings"/>
      </w:rPr>
    </w:lvl>
    <w:lvl w:ilvl="3" w:tplc="D93423B0">
      <w:start w:val="1"/>
      <w:numFmt w:val="bullet"/>
      <w:lvlText w:val=""/>
      <w:lvlJc w:val="left"/>
      <w:pPr>
        <w:tabs>
          <w:tab w:val="num" w:pos="2880"/>
        </w:tabs>
        <w:ind w:left="2880" w:hanging="360"/>
      </w:pPr>
      <w:rPr>
        <w:rFonts w:ascii="Symbol" w:hAnsi="Symbol"/>
      </w:rPr>
    </w:lvl>
    <w:lvl w:ilvl="4" w:tplc="5F12A9BA">
      <w:start w:val="1"/>
      <w:numFmt w:val="bullet"/>
      <w:lvlText w:val="o"/>
      <w:lvlJc w:val="left"/>
      <w:pPr>
        <w:tabs>
          <w:tab w:val="num" w:pos="3600"/>
        </w:tabs>
        <w:ind w:left="3600" w:hanging="360"/>
      </w:pPr>
      <w:rPr>
        <w:rFonts w:ascii="Courier New" w:hAnsi="Courier New"/>
      </w:rPr>
    </w:lvl>
    <w:lvl w:ilvl="5" w:tplc="D082A6C0">
      <w:start w:val="1"/>
      <w:numFmt w:val="bullet"/>
      <w:lvlText w:val=""/>
      <w:lvlJc w:val="left"/>
      <w:pPr>
        <w:tabs>
          <w:tab w:val="num" w:pos="4320"/>
        </w:tabs>
        <w:ind w:left="4320" w:hanging="360"/>
      </w:pPr>
      <w:rPr>
        <w:rFonts w:ascii="Wingdings" w:hAnsi="Wingdings"/>
      </w:rPr>
    </w:lvl>
    <w:lvl w:ilvl="6" w:tplc="9BFED05A">
      <w:start w:val="1"/>
      <w:numFmt w:val="bullet"/>
      <w:lvlText w:val=""/>
      <w:lvlJc w:val="left"/>
      <w:pPr>
        <w:tabs>
          <w:tab w:val="num" w:pos="5040"/>
        </w:tabs>
        <w:ind w:left="5040" w:hanging="360"/>
      </w:pPr>
      <w:rPr>
        <w:rFonts w:ascii="Symbol" w:hAnsi="Symbol"/>
      </w:rPr>
    </w:lvl>
    <w:lvl w:ilvl="7" w:tplc="9CA84320">
      <w:start w:val="1"/>
      <w:numFmt w:val="bullet"/>
      <w:lvlText w:val="o"/>
      <w:lvlJc w:val="left"/>
      <w:pPr>
        <w:tabs>
          <w:tab w:val="num" w:pos="5760"/>
        </w:tabs>
        <w:ind w:left="5760" w:hanging="360"/>
      </w:pPr>
      <w:rPr>
        <w:rFonts w:ascii="Courier New" w:hAnsi="Courier New"/>
      </w:rPr>
    </w:lvl>
    <w:lvl w:ilvl="8" w:tplc="95B83FA2">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93B64F56">
      <w:start w:val="1"/>
      <w:numFmt w:val="bullet"/>
      <w:lvlText w:val=""/>
      <w:lvlJc w:val="left"/>
      <w:pPr>
        <w:ind w:left="720" w:hanging="360"/>
      </w:pPr>
      <w:rPr>
        <w:rFonts w:ascii="Symbol" w:hAnsi="Symbol"/>
      </w:rPr>
    </w:lvl>
    <w:lvl w:ilvl="1" w:tplc="3014EDDC">
      <w:start w:val="1"/>
      <w:numFmt w:val="bullet"/>
      <w:lvlText w:val="o"/>
      <w:lvlJc w:val="left"/>
      <w:pPr>
        <w:tabs>
          <w:tab w:val="num" w:pos="1440"/>
        </w:tabs>
        <w:ind w:left="1440" w:hanging="360"/>
      </w:pPr>
      <w:rPr>
        <w:rFonts w:ascii="Courier New" w:hAnsi="Courier New"/>
      </w:rPr>
    </w:lvl>
    <w:lvl w:ilvl="2" w:tplc="C794287C">
      <w:start w:val="1"/>
      <w:numFmt w:val="bullet"/>
      <w:lvlText w:val=""/>
      <w:lvlJc w:val="left"/>
      <w:pPr>
        <w:tabs>
          <w:tab w:val="num" w:pos="2160"/>
        </w:tabs>
        <w:ind w:left="2160" w:hanging="360"/>
      </w:pPr>
      <w:rPr>
        <w:rFonts w:ascii="Wingdings" w:hAnsi="Wingdings"/>
      </w:rPr>
    </w:lvl>
    <w:lvl w:ilvl="3" w:tplc="A96638D0">
      <w:start w:val="1"/>
      <w:numFmt w:val="bullet"/>
      <w:lvlText w:val=""/>
      <w:lvlJc w:val="left"/>
      <w:pPr>
        <w:tabs>
          <w:tab w:val="num" w:pos="2880"/>
        </w:tabs>
        <w:ind w:left="2880" w:hanging="360"/>
      </w:pPr>
      <w:rPr>
        <w:rFonts w:ascii="Symbol" w:hAnsi="Symbol"/>
      </w:rPr>
    </w:lvl>
    <w:lvl w:ilvl="4" w:tplc="D424E2D6">
      <w:start w:val="1"/>
      <w:numFmt w:val="bullet"/>
      <w:lvlText w:val="o"/>
      <w:lvlJc w:val="left"/>
      <w:pPr>
        <w:tabs>
          <w:tab w:val="num" w:pos="3600"/>
        </w:tabs>
        <w:ind w:left="3600" w:hanging="360"/>
      </w:pPr>
      <w:rPr>
        <w:rFonts w:ascii="Courier New" w:hAnsi="Courier New"/>
      </w:rPr>
    </w:lvl>
    <w:lvl w:ilvl="5" w:tplc="B3C05B24">
      <w:start w:val="1"/>
      <w:numFmt w:val="bullet"/>
      <w:lvlText w:val=""/>
      <w:lvlJc w:val="left"/>
      <w:pPr>
        <w:tabs>
          <w:tab w:val="num" w:pos="4320"/>
        </w:tabs>
        <w:ind w:left="4320" w:hanging="360"/>
      </w:pPr>
      <w:rPr>
        <w:rFonts w:ascii="Wingdings" w:hAnsi="Wingdings"/>
      </w:rPr>
    </w:lvl>
    <w:lvl w:ilvl="6" w:tplc="CA32832A">
      <w:start w:val="1"/>
      <w:numFmt w:val="bullet"/>
      <w:lvlText w:val=""/>
      <w:lvlJc w:val="left"/>
      <w:pPr>
        <w:tabs>
          <w:tab w:val="num" w:pos="5040"/>
        </w:tabs>
        <w:ind w:left="5040" w:hanging="360"/>
      </w:pPr>
      <w:rPr>
        <w:rFonts w:ascii="Symbol" w:hAnsi="Symbol"/>
      </w:rPr>
    </w:lvl>
    <w:lvl w:ilvl="7" w:tplc="4AF03B80">
      <w:start w:val="1"/>
      <w:numFmt w:val="bullet"/>
      <w:lvlText w:val="o"/>
      <w:lvlJc w:val="left"/>
      <w:pPr>
        <w:tabs>
          <w:tab w:val="num" w:pos="5760"/>
        </w:tabs>
        <w:ind w:left="5760" w:hanging="360"/>
      </w:pPr>
      <w:rPr>
        <w:rFonts w:ascii="Courier New" w:hAnsi="Courier New"/>
      </w:rPr>
    </w:lvl>
    <w:lvl w:ilvl="8" w:tplc="189EA738">
      <w:start w:val="1"/>
      <w:numFmt w:val="bullet"/>
      <w:lvlText w:val=""/>
      <w:lvlJc w:val="left"/>
      <w:pPr>
        <w:tabs>
          <w:tab w:val="num" w:pos="6480"/>
        </w:tabs>
        <w:ind w:left="6480" w:hanging="360"/>
      </w:pPr>
      <w:rPr>
        <w:rFonts w:ascii="Wingdings" w:hAnsi="Wingdings"/>
      </w:rPr>
    </w:lvl>
  </w:abstractNum>
  <w:abstractNum w:abstractNumId="9" w15:restartNumberingAfterBreak="0">
    <w:nsid w:val="048D4F48"/>
    <w:multiLevelType w:val="hybridMultilevel"/>
    <w:tmpl w:val="67520BA4"/>
    <w:lvl w:ilvl="0" w:tplc="0409000B">
      <w:start w:val="1"/>
      <w:numFmt w:val="bullet"/>
      <w:lvlText w:val=""/>
      <w:lvlJc w:val="left"/>
      <w:pPr>
        <w:ind w:left="152" w:hanging="360"/>
      </w:pPr>
      <w:rPr>
        <w:rFonts w:ascii="Wingdings" w:hAnsi="Wingdings" w:hint="default"/>
      </w:rPr>
    </w:lvl>
    <w:lvl w:ilvl="1" w:tplc="04090003" w:tentative="1">
      <w:start w:val="1"/>
      <w:numFmt w:val="bullet"/>
      <w:lvlText w:val="o"/>
      <w:lvlJc w:val="left"/>
      <w:pPr>
        <w:ind w:left="872" w:hanging="360"/>
      </w:pPr>
      <w:rPr>
        <w:rFonts w:ascii="Courier New" w:hAnsi="Courier New" w:cs="Courier New" w:hint="default"/>
      </w:rPr>
    </w:lvl>
    <w:lvl w:ilvl="2" w:tplc="04090005" w:tentative="1">
      <w:start w:val="1"/>
      <w:numFmt w:val="bullet"/>
      <w:lvlText w:val=""/>
      <w:lvlJc w:val="left"/>
      <w:pPr>
        <w:ind w:left="1592" w:hanging="360"/>
      </w:pPr>
      <w:rPr>
        <w:rFonts w:ascii="Wingdings" w:hAnsi="Wingdings" w:hint="default"/>
      </w:rPr>
    </w:lvl>
    <w:lvl w:ilvl="3" w:tplc="04090001" w:tentative="1">
      <w:start w:val="1"/>
      <w:numFmt w:val="bullet"/>
      <w:lvlText w:val=""/>
      <w:lvlJc w:val="left"/>
      <w:pPr>
        <w:ind w:left="2312" w:hanging="360"/>
      </w:pPr>
      <w:rPr>
        <w:rFonts w:ascii="Symbol" w:hAnsi="Symbol" w:hint="default"/>
      </w:rPr>
    </w:lvl>
    <w:lvl w:ilvl="4" w:tplc="04090003" w:tentative="1">
      <w:start w:val="1"/>
      <w:numFmt w:val="bullet"/>
      <w:lvlText w:val="o"/>
      <w:lvlJc w:val="left"/>
      <w:pPr>
        <w:ind w:left="3032" w:hanging="360"/>
      </w:pPr>
      <w:rPr>
        <w:rFonts w:ascii="Courier New" w:hAnsi="Courier New" w:cs="Courier New" w:hint="default"/>
      </w:rPr>
    </w:lvl>
    <w:lvl w:ilvl="5" w:tplc="04090005" w:tentative="1">
      <w:start w:val="1"/>
      <w:numFmt w:val="bullet"/>
      <w:lvlText w:val=""/>
      <w:lvlJc w:val="left"/>
      <w:pPr>
        <w:ind w:left="3752" w:hanging="360"/>
      </w:pPr>
      <w:rPr>
        <w:rFonts w:ascii="Wingdings" w:hAnsi="Wingdings" w:hint="default"/>
      </w:rPr>
    </w:lvl>
    <w:lvl w:ilvl="6" w:tplc="04090001" w:tentative="1">
      <w:start w:val="1"/>
      <w:numFmt w:val="bullet"/>
      <w:lvlText w:val=""/>
      <w:lvlJc w:val="left"/>
      <w:pPr>
        <w:ind w:left="4472" w:hanging="360"/>
      </w:pPr>
      <w:rPr>
        <w:rFonts w:ascii="Symbol" w:hAnsi="Symbol" w:hint="default"/>
      </w:rPr>
    </w:lvl>
    <w:lvl w:ilvl="7" w:tplc="04090003" w:tentative="1">
      <w:start w:val="1"/>
      <w:numFmt w:val="bullet"/>
      <w:lvlText w:val="o"/>
      <w:lvlJc w:val="left"/>
      <w:pPr>
        <w:ind w:left="5192" w:hanging="360"/>
      </w:pPr>
      <w:rPr>
        <w:rFonts w:ascii="Courier New" w:hAnsi="Courier New" w:cs="Courier New" w:hint="default"/>
      </w:rPr>
    </w:lvl>
    <w:lvl w:ilvl="8" w:tplc="04090005" w:tentative="1">
      <w:start w:val="1"/>
      <w:numFmt w:val="bullet"/>
      <w:lvlText w:val=""/>
      <w:lvlJc w:val="left"/>
      <w:pPr>
        <w:ind w:left="5912" w:hanging="360"/>
      </w:pPr>
      <w:rPr>
        <w:rFonts w:ascii="Wingdings" w:hAnsi="Wingdings" w:hint="default"/>
      </w:rPr>
    </w:lvl>
  </w:abstractNum>
  <w:abstractNum w:abstractNumId="10" w15:restartNumberingAfterBreak="0">
    <w:nsid w:val="1B72190F"/>
    <w:multiLevelType w:val="hybridMultilevel"/>
    <w:tmpl w:val="58CCFC68"/>
    <w:lvl w:ilvl="0" w:tplc="0409000B">
      <w:start w:val="1"/>
      <w:numFmt w:val="bullet"/>
      <w:lvlText w:val=""/>
      <w:lvlJc w:val="left"/>
      <w:pPr>
        <w:ind w:left="503" w:hanging="360"/>
      </w:pPr>
      <w:rPr>
        <w:rFonts w:ascii="Wingdings" w:hAnsi="Wingdings" w:hint="default"/>
      </w:rPr>
    </w:lvl>
    <w:lvl w:ilvl="1" w:tplc="04090003" w:tentative="1">
      <w:start w:val="1"/>
      <w:numFmt w:val="bullet"/>
      <w:lvlText w:val="o"/>
      <w:lvlJc w:val="left"/>
      <w:pPr>
        <w:ind w:left="1223" w:hanging="360"/>
      </w:pPr>
      <w:rPr>
        <w:rFonts w:ascii="Courier New" w:hAnsi="Courier New" w:cs="Courier New" w:hint="default"/>
      </w:rPr>
    </w:lvl>
    <w:lvl w:ilvl="2" w:tplc="04090005" w:tentative="1">
      <w:start w:val="1"/>
      <w:numFmt w:val="bullet"/>
      <w:lvlText w:val=""/>
      <w:lvlJc w:val="left"/>
      <w:pPr>
        <w:ind w:left="1943" w:hanging="360"/>
      </w:pPr>
      <w:rPr>
        <w:rFonts w:ascii="Wingdings" w:hAnsi="Wingdings" w:hint="default"/>
      </w:rPr>
    </w:lvl>
    <w:lvl w:ilvl="3" w:tplc="04090001" w:tentative="1">
      <w:start w:val="1"/>
      <w:numFmt w:val="bullet"/>
      <w:lvlText w:val=""/>
      <w:lvlJc w:val="left"/>
      <w:pPr>
        <w:ind w:left="2663" w:hanging="360"/>
      </w:pPr>
      <w:rPr>
        <w:rFonts w:ascii="Symbol" w:hAnsi="Symbol" w:hint="default"/>
      </w:rPr>
    </w:lvl>
    <w:lvl w:ilvl="4" w:tplc="04090003" w:tentative="1">
      <w:start w:val="1"/>
      <w:numFmt w:val="bullet"/>
      <w:lvlText w:val="o"/>
      <w:lvlJc w:val="left"/>
      <w:pPr>
        <w:ind w:left="3383" w:hanging="360"/>
      </w:pPr>
      <w:rPr>
        <w:rFonts w:ascii="Courier New" w:hAnsi="Courier New" w:cs="Courier New" w:hint="default"/>
      </w:rPr>
    </w:lvl>
    <w:lvl w:ilvl="5" w:tplc="04090005" w:tentative="1">
      <w:start w:val="1"/>
      <w:numFmt w:val="bullet"/>
      <w:lvlText w:val=""/>
      <w:lvlJc w:val="left"/>
      <w:pPr>
        <w:ind w:left="4103" w:hanging="360"/>
      </w:pPr>
      <w:rPr>
        <w:rFonts w:ascii="Wingdings" w:hAnsi="Wingdings" w:hint="default"/>
      </w:rPr>
    </w:lvl>
    <w:lvl w:ilvl="6" w:tplc="04090001" w:tentative="1">
      <w:start w:val="1"/>
      <w:numFmt w:val="bullet"/>
      <w:lvlText w:val=""/>
      <w:lvlJc w:val="left"/>
      <w:pPr>
        <w:ind w:left="4823" w:hanging="360"/>
      </w:pPr>
      <w:rPr>
        <w:rFonts w:ascii="Symbol" w:hAnsi="Symbol" w:hint="default"/>
      </w:rPr>
    </w:lvl>
    <w:lvl w:ilvl="7" w:tplc="04090003" w:tentative="1">
      <w:start w:val="1"/>
      <w:numFmt w:val="bullet"/>
      <w:lvlText w:val="o"/>
      <w:lvlJc w:val="left"/>
      <w:pPr>
        <w:ind w:left="5543" w:hanging="360"/>
      </w:pPr>
      <w:rPr>
        <w:rFonts w:ascii="Courier New" w:hAnsi="Courier New" w:cs="Courier New" w:hint="default"/>
      </w:rPr>
    </w:lvl>
    <w:lvl w:ilvl="8" w:tplc="04090005" w:tentative="1">
      <w:start w:val="1"/>
      <w:numFmt w:val="bullet"/>
      <w:lvlText w:val=""/>
      <w:lvlJc w:val="left"/>
      <w:pPr>
        <w:ind w:left="6263" w:hanging="360"/>
      </w:pPr>
      <w:rPr>
        <w:rFonts w:ascii="Wingdings" w:hAnsi="Wingdings" w:hint="default"/>
      </w:rPr>
    </w:lvl>
  </w:abstractNum>
  <w:abstractNum w:abstractNumId="11" w15:restartNumberingAfterBreak="0">
    <w:nsid w:val="239C5B36"/>
    <w:multiLevelType w:val="hybridMultilevel"/>
    <w:tmpl w:val="01404DF0"/>
    <w:lvl w:ilvl="0" w:tplc="0409000D">
      <w:start w:val="1"/>
      <w:numFmt w:val="bullet"/>
      <w:lvlText w:val=""/>
      <w:lvlJc w:val="left"/>
      <w:pPr>
        <w:tabs>
          <w:tab w:val="num" w:pos="540"/>
        </w:tabs>
        <w:ind w:left="540" w:hanging="360"/>
      </w:pPr>
      <w:rPr>
        <w:rFonts w:ascii="Wingdings" w:hAnsi="Wingdings" w:hint="default"/>
        <w:b/>
        <w:sz w:val="26"/>
        <w:szCs w:val="26"/>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2" w15:restartNumberingAfterBreak="0">
    <w:nsid w:val="25770A24"/>
    <w:multiLevelType w:val="hybridMultilevel"/>
    <w:tmpl w:val="89E6E814"/>
    <w:lvl w:ilvl="0" w:tplc="E9063C84">
      <w:start w:val="1"/>
      <w:numFmt w:val="decimal"/>
      <w:lvlText w:val="%1."/>
      <w:lvlJc w:val="left"/>
      <w:pPr>
        <w:ind w:left="360" w:hanging="360"/>
      </w:pPr>
      <w:rPr>
        <w:b w:val="0"/>
        <w:bCs w:val="0"/>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E0E7DE4"/>
    <w:multiLevelType w:val="hybridMultilevel"/>
    <w:tmpl w:val="F5D8E8AA"/>
    <w:lvl w:ilvl="0" w:tplc="0409000B">
      <w:start w:val="1"/>
      <w:numFmt w:val="bullet"/>
      <w:lvlText w:val=""/>
      <w:lvlJc w:val="left"/>
      <w:pPr>
        <w:ind w:left="720" w:hanging="360"/>
      </w:pPr>
      <w:rPr>
        <w:rFonts w:ascii="Wingdings" w:hAnsi="Wingdings" w:hint="default"/>
      </w:rPr>
    </w:lvl>
    <w:lvl w:ilvl="1" w:tplc="67580F02">
      <w:start w:val="1"/>
      <w:numFmt w:val="bullet"/>
      <w:lvlText w:val="o"/>
      <w:lvlJc w:val="left"/>
      <w:pPr>
        <w:tabs>
          <w:tab w:val="num" w:pos="1440"/>
        </w:tabs>
        <w:ind w:left="1440" w:hanging="360"/>
      </w:pPr>
      <w:rPr>
        <w:rFonts w:ascii="Courier New" w:hAnsi="Courier New"/>
      </w:rPr>
    </w:lvl>
    <w:lvl w:ilvl="2" w:tplc="420C15F6">
      <w:start w:val="1"/>
      <w:numFmt w:val="bullet"/>
      <w:lvlText w:val=""/>
      <w:lvlJc w:val="left"/>
      <w:pPr>
        <w:tabs>
          <w:tab w:val="num" w:pos="2160"/>
        </w:tabs>
        <w:ind w:left="2160" w:hanging="360"/>
      </w:pPr>
      <w:rPr>
        <w:rFonts w:ascii="Wingdings" w:hAnsi="Wingdings"/>
      </w:rPr>
    </w:lvl>
    <w:lvl w:ilvl="3" w:tplc="D93423B0">
      <w:start w:val="1"/>
      <w:numFmt w:val="bullet"/>
      <w:lvlText w:val=""/>
      <w:lvlJc w:val="left"/>
      <w:pPr>
        <w:tabs>
          <w:tab w:val="num" w:pos="2880"/>
        </w:tabs>
        <w:ind w:left="2880" w:hanging="360"/>
      </w:pPr>
      <w:rPr>
        <w:rFonts w:ascii="Symbol" w:hAnsi="Symbol"/>
      </w:rPr>
    </w:lvl>
    <w:lvl w:ilvl="4" w:tplc="5F12A9BA">
      <w:start w:val="1"/>
      <w:numFmt w:val="bullet"/>
      <w:lvlText w:val="o"/>
      <w:lvlJc w:val="left"/>
      <w:pPr>
        <w:tabs>
          <w:tab w:val="num" w:pos="3600"/>
        </w:tabs>
        <w:ind w:left="3600" w:hanging="360"/>
      </w:pPr>
      <w:rPr>
        <w:rFonts w:ascii="Courier New" w:hAnsi="Courier New"/>
      </w:rPr>
    </w:lvl>
    <w:lvl w:ilvl="5" w:tplc="D082A6C0">
      <w:start w:val="1"/>
      <w:numFmt w:val="bullet"/>
      <w:lvlText w:val=""/>
      <w:lvlJc w:val="left"/>
      <w:pPr>
        <w:tabs>
          <w:tab w:val="num" w:pos="4320"/>
        </w:tabs>
        <w:ind w:left="4320" w:hanging="360"/>
      </w:pPr>
      <w:rPr>
        <w:rFonts w:ascii="Wingdings" w:hAnsi="Wingdings"/>
      </w:rPr>
    </w:lvl>
    <w:lvl w:ilvl="6" w:tplc="9BFED05A">
      <w:start w:val="1"/>
      <w:numFmt w:val="bullet"/>
      <w:lvlText w:val=""/>
      <w:lvlJc w:val="left"/>
      <w:pPr>
        <w:tabs>
          <w:tab w:val="num" w:pos="5040"/>
        </w:tabs>
        <w:ind w:left="5040" w:hanging="360"/>
      </w:pPr>
      <w:rPr>
        <w:rFonts w:ascii="Symbol" w:hAnsi="Symbol"/>
      </w:rPr>
    </w:lvl>
    <w:lvl w:ilvl="7" w:tplc="9CA84320">
      <w:start w:val="1"/>
      <w:numFmt w:val="bullet"/>
      <w:lvlText w:val="o"/>
      <w:lvlJc w:val="left"/>
      <w:pPr>
        <w:tabs>
          <w:tab w:val="num" w:pos="5760"/>
        </w:tabs>
        <w:ind w:left="5760" w:hanging="360"/>
      </w:pPr>
      <w:rPr>
        <w:rFonts w:ascii="Courier New" w:hAnsi="Courier New"/>
      </w:rPr>
    </w:lvl>
    <w:lvl w:ilvl="8" w:tplc="95B83FA2">
      <w:start w:val="1"/>
      <w:numFmt w:val="bullet"/>
      <w:lvlText w:val=""/>
      <w:lvlJc w:val="left"/>
      <w:pPr>
        <w:tabs>
          <w:tab w:val="num" w:pos="6480"/>
        </w:tabs>
        <w:ind w:left="6480" w:hanging="360"/>
      </w:pPr>
      <w:rPr>
        <w:rFonts w:ascii="Wingdings" w:hAnsi="Wingdings"/>
      </w:rPr>
    </w:lvl>
  </w:abstractNum>
  <w:abstractNum w:abstractNumId="14" w15:restartNumberingAfterBreak="0">
    <w:nsid w:val="54672A80"/>
    <w:multiLevelType w:val="hybridMultilevel"/>
    <w:tmpl w:val="4CF6E202"/>
    <w:lvl w:ilvl="0" w:tplc="0409000B">
      <w:start w:val="1"/>
      <w:numFmt w:val="bullet"/>
      <w:lvlText w:val=""/>
      <w:lvlJc w:val="left"/>
      <w:pPr>
        <w:ind w:left="720" w:hanging="360"/>
      </w:pPr>
      <w:rPr>
        <w:rFonts w:ascii="Wingdings" w:hAnsi="Wingdings" w:hint="default"/>
      </w:rPr>
    </w:lvl>
    <w:lvl w:ilvl="1" w:tplc="3014EDDC">
      <w:start w:val="1"/>
      <w:numFmt w:val="bullet"/>
      <w:lvlText w:val="o"/>
      <w:lvlJc w:val="left"/>
      <w:pPr>
        <w:tabs>
          <w:tab w:val="num" w:pos="1440"/>
        </w:tabs>
        <w:ind w:left="1440" w:hanging="360"/>
      </w:pPr>
      <w:rPr>
        <w:rFonts w:ascii="Courier New" w:hAnsi="Courier New"/>
      </w:rPr>
    </w:lvl>
    <w:lvl w:ilvl="2" w:tplc="C794287C">
      <w:start w:val="1"/>
      <w:numFmt w:val="bullet"/>
      <w:lvlText w:val=""/>
      <w:lvlJc w:val="left"/>
      <w:pPr>
        <w:tabs>
          <w:tab w:val="num" w:pos="2160"/>
        </w:tabs>
        <w:ind w:left="2160" w:hanging="360"/>
      </w:pPr>
      <w:rPr>
        <w:rFonts w:ascii="Wingdings" w:hAnsi="Wingdings"/>
      </w:rPr>
    </w:lvl>
    <w:lvl w:ilvl="3" w:tplc="A96638D0">
      <w:start w:val="1"/>
      <w:numFmt w:val="bullet"/>
      <w:lvlText w:val=""/>
      <w:lvlJc w:val="left"/>
      <w:pPr>
        <w:tabs>
          <w:tab w:val="num" w:pos="2880"/>
        </w:tabs>
        <w:ind w:left="2880" w:hanging="360"/>
      </w:pPr>
      <w:rPr>
        <w:rFonts w:ascii="Symbol" w:hAnsi="Symbol"/>
      </w:rPr>
    </w:lvl>
    <w:lvl w:ilvl="4" w:tplc="D424E2D6">
      <w:start w:val="1"/>
      <w:numFmt w:val="bullet"/>
      <w:lvlText w:val="o"/>
      <w:lvlJc w:val="left"/>
      <w:pPr>
        <w:tabs>
          <w:tab w:val="num" w:pos="3600"/>
        </w:tabs>
        <w:ind w:left="3600" w:hanging="360"/>
      </w:pPr>
      <w:rPr>
        <w:rFonts w:ascii="Courier New" w:hAnsi="Courier New"/>
      </w:rPr>
    </w:lvl>
    <w:lvl w:ilvl="5" w:tplc="B3C05B24">
      <w:start w:val="1"/>
      <w:numFmt w:val="bullet"/>
      <w:lvlText w:val=""/>
      <w:lvlJc w:val="left"/>
      <w:pPr>
        <w:tabs>
          <w:tab w:val="num" w:pos="4320"/>
        </w:tabs>
        <w:ind w:left="4320" w:hanging="360"/>
      </w:pPr>
      <w:rPr>
        <w:rFonts w:ascii="Wingdings" w:hAnsi="Wingdings"/>
      </w:rPr>
    </w:lvl>
    <w:lvl w:ilvl="6" w:tplc="CA32832A">
      <w:start w:val="1"/>
      <w:numFmt w:val="bullet"/>
      <w:lvlText w:val=""/>
      <w:lvlJc w:val="left"/>
      <w:pPr>
        <w:tabs>
          <w:tab w:val="num" w:pos="5040"/>
        </w:tabs>
        <w:ind w:left="5040" w:hanging="360"/>
      </w:pPr>
      <w:rPr>
        <w:rFonts w:ascii="Symbol" w:hAnsi="Symbol"/>
      </w:rPr>
    </w:lvl>
    <w:lvl w:ilvl="7" w:tplc="4AF03B80">
      <w:start w:val="1"/>
      <w:numFmt w:val="bullet"/>
      <w:lvlText w:val="o"/>
      <w:lvlJc w:val="left"/>
      <w:pPr>
        <w:tabs>
          <w:tab w:val="num" w:pos="5760"/>
        </w:tabs>
        <w:ind w:left="5760" w:hanging="360"/>
      </w:pPr>
      <w:rPr>
        <w:rFonts w:ascii="Courier New" w:hAnsi="Courier New"/>
      </w:rPr>
    </w:lvl>
    <w:lvl w:ilvl="8" w:tplc="189EA738">
      <w:start w:val="1"/>
      <w:numFmt w:val="bullet"/>
      <w:lvlText w:val=""/>
      <w:lvlJc w:val="left"/>
      <w:pPr>
        <w:tabs>
          <w:tab w:val="num" w:pos="6480"/>
        </w:tabs>
        <w:ind w:left="6480" w:hanging="360"/>
      </w:pPr>
      <w:rPr>
        <w:rFonts w:ascii="Wingdings" w:hAnsi="Wingdings"/>
      </w:rPr>
    </w:lvl>
  </w:abstractNum>
  <w:abstractNum w:abstractNumId="15" w15:restartNumberingAfterBreak="0">
    <w:nsid w:val="69ED021B"/>
    <w:multiLevelType w:val="hybridMultilevel"/>
    <w:tmpl w:val="DE4E190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F523C05"/>
    <w:multiLevelType w:val="hybridMultilevel"/>
    <w:tmpl w:val="EE4A1026"/>
    <w:lvl w:ilvl="0" w:tplc="D534C596">
      <w:start w:val="1"/>
      <w:numFmt w:val="bullet"/>
      <w:lvlText w:val=""/>
      <w:lvlJc w:val="left"/>
      <w:pPr>
        <w:tabs>
          <w:tab w:val="num" w:pos="540"/>
        </w:tabs>
        <w:ind w:left="540" w:hanging="360"/>
      </w:pPr>
      <w:rPr>
        <w:rFonts w:ascii="Wingdings" w:hAnsi="Wingdings" w:hint="default"/>
        <w:b/>
        <w:sz w:val="20"/>
        <w:szCs w:val="20"/>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2"/>
  </w:num>
  <w:num w:numId="11">
    <w:abstractNumId w:val="11"/>
  </w:num>
  <w:num w:numId="12">
    <w:abstractNumId w:val="15"/>
  </w:num>
  <w:num w:numId="13">
    <w:abstractNumId w:val="16"/>
  </w:num>
  <w:num w:numId="14">
    <w:abstractNumId w:val="13"/>
  </w:num>
  <w:num w:numId="15">
    <w:abstractNumId w:val="14"/>
  </w:num>
  <w:num w:numId="16">
    <w:abstractNumId w:val="9"/>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DBB"/>
    <w:rsid w:val="00043278"/>
    <w:rsid w:val="00043561"/>
    <w:rsid w:val="000709F6"/>
    <w:rsid w:val="000A7512"/>
    <w:rsid w:val="000B32B6"/>
    <w:rsid w:val="001147EE"/>
    <w:rsid w:val="001721EC"/>
    <w:rsid w:val="00176B4F"/>
    <w:rsid w:val="001803B0"/>
    <w:rsid w:val="00186207"/>
    <w:rsid w:val="001B61D3"/>
    <w:rsid w:val="00230787"/>
    <w:rsid w:val="00256937"/>
    <w:rsid w:val="00266E54"/>
    <w:rsid w:val="00291266"/>
    <w:rsid w:val="002D267F"/>
    <w:rsid w:val="003116AF"/>
    <w:rsid w:val="00334C27"/>
    <w:rsid w:val="00337297"/>
    <w:rsid w:val="00344370"/>
    <w:rsid w:val="003660D5"/>
    <w:rsid w:val="00382DB5"/>
    <w:rsid w:val="00395652"/>
    <w:rsid w:val="00441B45"/>
    <w:rsid w:val="0044487D"/>
    <w:rsid w:val="00497429"/>
    <w:rsid w:val="004A3DBB"/>
    <w:rsid w:val="004B0E29"/>
    <w:rsid w:val="004B7548"/>
    <w:rsid w:val="004F5A3C"/>
    <w:rsid w:val="00525577"/>
    <w:rsid w:val="00532338"/>
    <w:rsid w:val="005B5386"/>
    <w:rsid w:val="005E23CA"/>
    <w:rsid w:val="005F5291"/>
    <w:rsid w:val="005F652C"/>
    <w:rsid w:val="00615E18"/>
    <w:rsid w:val="0063309C"/>
    <w:rsid w:val="00663D04"/>
    <w:rsid w:val="00673A96"/>
    <w:rsid w:val="0068255B"/>
    <w:rsid w:val="00691AB4"/>
    <w:rsid w:val="0069681A"/>
    <w:rsid w:val="006B46E1"/>
    <w:rsid w:val="006C35A0"/>
    <w:rsid w:val="006E6F33"/>
    <w:rsid w:val="007640C4"/>
    <w:rsid w:val="00823CCF"/>
    <w:rsid w:val="008278C1"/>
    <w:rsid w:val="008317F4"/>
    <w:rsid w:val="00832448"/>
    <w:rsid w:val="00834F4E"/>
    <w:rsid w:val="008A1CDF"/>
    <w:rsid w:val="00902E11"/>
    <w:rsid w:val="00916B76"/>
    <w:rsid w:val="0092093D"/>
    <w:rsid w:val="009238EA"/>
    <w:rsid w:val="00962E15"/>
    <w:rsid w:val="00970A4D"/>
    <w:rsid w:val="009B7118"/>
    <w:rsid w:val="009C6C2D"/>
    <w:rsid w:val="009E4BB8"/>
    <w:rsid w:val="00A61D60"/>
    <w:rsid w:val="00A637A8"/>
    <w:rsid w:val="00A753F2"/>
    <w:rsid w:val="00A83558"/>
    <w:rsid w:val="00A95CFD"/>
    <w:rsid w:val="00A977E9"/>
    <w:rsid w:val="00AB5A1C"/>
    <w:rsid w:val="00AC3538"/>
    <w:rsid w:val="00AD0BD2"/>
    <w:rsid w:val="00AD1CF6"/>
    <w:rsid w:val="00B02C17"/>
    <w:rsid w:val="00B50670"/>
    <w:rsid w:val="00B70BA0"/>
    <w:rsid w:val="00B90C2E"/>
    <w:rsid w:val="00BC3F01"/>
    <w:rsid w:val="00BF013D"/>
    <w:rsid w:val="00C30349"/>
    <w:rsid w:val="00C471DC"/>
    <w:rsid w:val="00C8621C"/>
    <w:rsid w:val="00D14497"/>
    <w:rsid w:val="00D251E0"/>
    <w:rsid w:val="00D25779"/>
    <w:rsid w:val="00D433FC"/>
    <w:rsid w:val="00D7188E"/>
    <w:rsid w:val="00DC33B4"/>
    <w:rsid w:val="00DE3B0D"/>
    <w:rsid w:val="00DF5880"/>
    <w:rsid w:val="00E53CC6"/>
    <w:rsid w:val="00E84CD2"/>
    <w:rsid w:val="00EE5CA5"/>
    <w:rsid w:val="00F1286A"/>
    <w:rsid w:val="00F15D1A"/>
    <w:rsid w:val="00F3397D"/>
    <w:rsid w:val="00F47431"/>
    <w:rsid w:val="00F61405"/>
    <w:rsid w:val="00F81D81"/>
    <w:rsid w:val="00FA097C"/>
    <w:rsid w:val="00FB2766"/>
    <w:rsid w:val="00FC3D7A"/>
    <w:rsid w:val="00FE12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D73BF5"/>
  <w15:docId w15:val="{BE12EBB2-ECE9-4DCA-8595-F71DFB77A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BCE"/>
    <w:pPr>
      <w:spacing w:line="240" w:lineRule="atLeast"/>
    </w:pPr>
    <w:rPr>
      <w:sz w:val="24"/>
      <w:szCs w:val="24"/>
    </w:rPr>
  </w:style>
  <w:style w:type="paragraph" w:styleId="Heading1">
    <w:name w:val="heading 1"/>
    <w:basedOn w:val="Normal"/>
    <w:next w:val="Normal"/>
    <w:qFormat/>
    <w:rsid w:val="00EF7B96"/>
    <w:pPr>
      <w:keepNext/>
      <w:spacing w:before="240" w:after="60"/>
      <w:outlineLvl w:val="0"/>
    </w:pPr>
    <w:rPr>
      <w:b/>
      <w:bCs/>
      <w:kern w:val="36"/>
    </w:rPr>
  </w:style>
  <w:style w:type="paragraph" w:styleId="Heading2">
    <w:name w:val="heading 2"/>
    <w:basedOn w:val="Normal"/>
    <w:next w:val="Normal"/>
    <w:qFormat/>
    <w:rsid w:val="00EF7B96"/>
    <w:pPr>
      <w:keepNext/>
      <w:spacing w:before="240" w:after="60"/>
      <w:outlineLvl w:val="1"/>
    </w:pPr>
    <w:rPr>
      <w:b/>
      <w:bCs/>
      <w:iCs/>
    </w:rPr>
  </w:style>
  <w:style w:type="paragraph" w:styleId="Heading3">
    <w:name w:val="heading 3"/>
    <w:basedOn w:val="Normal"/>
    <w:next w:val="Normal"/>
    <w:qFormat/>
    <w:rsid w:val="00EF7B96"/>
    <w:pPr>
      <w:keepNext/>
      <w:spacing w:before="240" w:after="60"/>
      <w:outlineLvl w:val="2"/>
    </w:pPr>
    <w:rPr>
      <w:b/>
      <w:bCs/>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rPr>
  </w:style>
  <w:style w:type="paragraph" w:styleId="Heading6">
    <w:name w:val="heading 6"/>
    <w:basedOn w:val="Normal"/>
    <w:next w:val="Normal"/>
    <w:qFormat/>
    <w:rsid w:val="00EF7B96"/>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vdocument">
    <w:name w:val="div_document"/>
    <w:basedOn w:val="Normal"/>
    <w:pPr>
      <w:shd w:val="clear" w:color="auto" w:fill="FFFFFF"/>
      <w:spacing w:line="320" w:lineRule="atLeast"/>
    </w:pPr>
    <w:rPr>
      <w:color w:val="333333"/>
      <w:shd w:val="clear" w:color="auto" w:fill="FFFFFF"/>
    </w:rPr>
  </w:style>
  <w:style w:type="paragraph" w:customStyle="1" w:styleId="divdocumentdivfirstsection">
    <w:name w:val="div_document_div_firstsection"/>
    <w:basedOn w:val="Normal"/>
  </w:style>
  <w:style w:type="paragraph" w:customStyle="1" w:styleId="divdocumentdivparagraph">
    <w:name w:val="div_document_div_paragraph"/>
    <w:basedOn w:val="Normal"/>
  </w:style>
  <w:style w:type="paragraph" w:customStyle="1" w:styleId="divdocumentdivname">
    <w:name w:val="div_document_div_name"/>
    <w:basedOn w:val="Normal"/>
    <w:rPr>
      <w:color w:val="333333"/>
    </w:rPr>
  </w:style>
  <w:style w:type="character" w:customStyle="1" w:styleId="divdocumentdivnameCharacter">
    <w:name w:val="div_document_div_name Character"/>
    <w:basedOn w:val="DefaultParagraphFont"/>
    <w:rPr>
      <w:color w:val="333333"/>
    </w:rPr>
  </w:style>
  <w:style w:type="character" w:customStyle="1" w:styleId="span">
    <w:name w:val="span"/>
    <w:basedOn w:val="DefaultParagraphFont"/>
    <w:rPr>
      <w:sz w:val="24"/>
      <w:szCs w:val="24"/>
      <w:bdr w:val="none" w:sz="0" w:space="0" w:color="auto"/>
      <w:vertAlign w:val="baseline"/>
    </w:rPr>
  </w:style>
  <w:style w:type="character" w:customStyle="1" w:styleId="divdocumentdivSECTIONCNTC">
    <w:name w:val="div_document_div_SECTION_CNTC"/>
    <w:basedOn w:val="DefaultParagraphFont"/>
    <w:rPr>
      <w:rFonts w:ascii="Ubuntu Light" w:eastAsia="Ubuntu Light" w:hAnsi="Ubuntu Light" w:cs="Ubuntu Light"/>
      <w:b w:val="0"/>
      <w:bCs w:val="0"/>
    </w:rPr>
  </w:style>
  <w:style w:type="paragraph" w:customStyle="1" w:styleId="divaddress">
    <w:name w:val="div_address"/>
    <w:basedOn w:val="div"/>
    <w:pPr>
      <w:spacing w:line="320" w:lineRule="atLeast"/>
    </w:pPr>
    <w:rPr>
      <w:rFonts w:ascii="Ubuntu Light" w:eastAsia="Ubuntu Light" w:hAnsi="Ubuntu Light" w:cs="Ubuntu Light"/>
      <w:color w:val="AAAAAA"/>
    </w:rPr>
  </w:style>
  <w:style w:type="paragraph" w:customStyle="1" w:styleId="div">
    <w:name w:val="div"/>
    <w:basedOn w:val="Normal"/>
  </w:style>
  <w:style w:type="paragraph" w:customStyle="1" w:styleId="divdocumentsection">
    <w:name w:val="div_document_section"/>
    <w:basedOn w:val="Normal"/>
  </w:style>
  <w:style w:type="character" w:customStyle="1" w:styleId="divdocumentdivsectiontitle">
    <w:name w:val="div_document_div_sectiontitle"/>
    <w:basedOn w:val="DefaultParagraphFont"/>
    <w:rPr>
      <w:rFonts w:ascii="Ubuntu Bold" w:eastAsia="Ubuntu Bold" w:hAnsi="Ubuntu Bold" w:cs="Ubuntu Bold"/>
      <w:b/>
      <w:bCs/>
      <w:caps/>
      <w:color w:val="333333"/>
      <w:sz w:val="22"/>
      <w:szCs w:val="22"/>
      <w:shd w:val="clear" w:color="auto" w:fill="EEEEEE"/>
    </w:rPr>
  </w:style>
  <w:style w:type="table" w:customStyle="1" w:styleId="divdocumentdivheading">
    <w:name w:val="div_document_div_heading"/>
    <w:basedOn w:val="TableNormal"/>
    <w:tblPr/>
  </w:style>
  <w:style w:type="paragraph" w:customStyle="1" w:styleId="divdocumentdivparagraphWrapper">
    <w:name w:val="div_document_div_paragraphWrapper"/>
    <w:basedOn w:val="Normal"/>
  </w:style>
  <w:style w:type="paragraph" w:customStyle="1" w:styleId="divdocumentsinglecolumn">
    <w:name w:val="div_document_singlecolumn"/>
    <w:basedOn w:val="Normal"/>
    <w:pPr>
      <w:pBdr>
        <w:left w:val="none" w:sz="0" w:space="10" w:color="auto"/>
      </w:pBdr>
      <w:spacing w:line="320" w:lineRule="atLeast"/>
    </w:pPr>
    <w:rPr>
      <w:rFonts w:ascii="Ubuntu Light" w:eastAsia="Ubuntu Light" w:hAnsi="Ubuntu Light" w:cs="Ubuntu Light"/>
    </w:rPr>
  </w:style>
  <w:style w:type="paragraph" w:customStyle="1" w:styleId="p">
    <w:name w:val="p"/>
    <w:basedOn w:val="Normal"/>
  </w:style>
  <w:style w:type="character" w:customStyle="1" w:styleId="divdocumentspantitleWrapper">
    <w:name w:val="div_document_span_titleWrapper"/>
    <w:basedOn w:val="DefaultParagraphFont"/>
  </w:style>
  <w:style w:type="character" w:customStyle="1" w:styleId="spanjobtitle">
    <w:name w:val="span_jobtitle"/>
    <w:basedOn w:val="span"/>
    <w:rPr>
      <w:rFonts w:ascii="Ubuntu Bold" w:eastAsia="Ubuntu Bold" w:hAnsi="Ubuntu Bold" w:cs="Ubuntu Bold"/>
      <w:b/>
      <w:bCs/>
      <w:sz w:val="24"/>
      <w:szCs w:val="24"/>
      <w:bdr w:val="none" w:sz="0" w:space="0" w:color="auto"/>
      <w:vertAlign w:val="baseline"/>
    </w:rPr>
  </w:style>
  <w:style w:type="character" w:customStyle="1" w:styleId="spancompanyname">
    <w:name w:val="span_companyname"/>
    <w:basedOn w:val="span"/>
    <w:rPr>
      <w:rFonts w:ascii="Ubuntu Bold" w:eastAsia="Ubuntu Bold" w:hAnsi="Ubuntu Bold" w:cs="Ubuntu Bold"/>
      <w:b/>
      <w:bCs/>
      <w:sz w:val="24"/>
      <w:szCs w:val="24"/>
      <w:bdr w:val="none" w:sz="0" w:space="0" w:color="auto"/>
      <w:vertAlign w:val="baseline"/>
    </w:rPr>
  </w:style>
  <w:style w:type="character" w:customStyle="1" w:styleId="spanjoblocation">
    <w:name w:val="span_joblocation"/>
    <w:basedOn w:val="span"/>
    <w:rPr>
      <w:rFonts w:ascii="Ubuntu Bold" w:eastAsia="Ubuntu Bold" w:hAnsi="Ubuntu Bold" w:cs="Ubuntu Bold"/>
      <w:b/>
      <w:bCs/>
      <w:sz w:val="24"/>
      <w:szCs w:val="24"/>
      <w:bdr w:val="none" w:sz="0" w:space="0" w:color="auto"/>
      <w:vertAlign w:val="baseline"/>
    </w:rPr>
  </w:style>
  <w:style w:type="character" w:customStyle="1" w:styleId="datesWrapper">
    <w:name w:val="datesWrapper"/>
    <w:basedOn w:val="DefaultParagraphFont"/>
    <w:rPr>
      <w:rFonts w:ascii="Ubuntu Light" w:eastAsia="Ubuntu Light" w:hAnsi="Ubuntu Light" w:cs="Ubuntu Light"/>
      <w:b w:val="0"/>
      <w:bCs w:val="0"/>
    </w:rPr>
  </w:style>
  <w:style w:type="table" w:customStyle="1" w:styleId="divdocumentspandatesTable">
    <w:name w:val="div_document_span_datesTable"/>
    <w:basedOn w:val="TableNormal"/>
    <w:tblPr/>
  </w:style>
  <w:style w:type="paragraph" w:customStyle="1" w:styleId="ulli">
    <w:name w:val="ul_li"/>
    <w:basedOn w:val="Normal"/>
    <w:pPr>
      <w:pBdr>
        <w:left w:val="none" w:sz="0" w:space="2" w:color="auto"/>
        <w:bottom w:val="none" w:sz="0" w:space="2" w:color="auto"/>
      </w:pBdr>
    </w:pPr>
  </w:style>
  <w:style w:type="paragraph" w:customStyle="1" w:styleId="divdocumentPARAGRAPHEDUCsinglecolumn">
    <w:name w:val="div_document_PARAGRAPH_EDUC_singlecolumn"/>
    <w:basedOn w:val="Normal"/>
  </w:style>
  <w:style w:type="paragraph" w:customStyle="1" w:styleId="spanParagraph">
    <w:name w:val="span Paragraph"/>
    <w:basedOn w:val="Normal"/>
  </w:style>
  <w:style w:type="character" w:customStyle="1" w:styleId="spandegree">
    <w:name w:val="span_degree"/>
    <w:basedOn w:val="span"/>
    <w:rPr>
      <w:rFonts w:ascii="Ubuntu Bold" w:eastAsia="Ubuntu Bold" w:hAnsi="Ubuntu Bold" w:cs="Ubuntu Bold"/>
      <w:b/>
      <w:bCs/>
      <w:sz w:val="24"/>
      <w:szCs w:val="24"/>
      <w:bdr w:val="none" w:sz="0" w:space="0" w:color="auto"/>
      <w:vertAlign w:val="baseline"/>
    </w:rPr>
  </w:style>
  <w:style w:type="character" w:customStyle="1" w:styleId="spanprogramline">
    <w:name w:val="span_programline"/>
    <w:basedOn w:val="span"/>
    <w:rPr>
      <w:rFonts w:ascii="Ubuntu Bold" w:eastAsia="Ubuntu Bold" w:hAnsi="Ubuntu Bold" w:cs="Ubuntu Bold"/>
      <w:b/>
      <w:bCs/>
      <w:sz w:val="24"/>
      <w:szCs w:val="24"/>
      <w:bdr w:val="none" w:sz="0" w:space="0" w:color="auto"/>
      <w:vertAlign w:val="baseline"/>
    </w:rPr>
  </w:style>
  <w:style w:type="paragraph" w:customStyle="1" w:styleId="spandegreeParagraph">
    <w:name w:val="span_degree Paragraph"/>
    <w:basedOn w:val="spanParagraph"/>
    <w:rPr>
      <w:rFonts w:ascii="Ubuntu Bold" w:eastAsia="Ubuntu Bold" w:hAnsi="Ubuntu Bold" w:cs="Ubuntu Bold"/>
      <w:b/>
      <w:bCs/>
    </w:rPr>
  </w:style>
  <w:style w:type="paragraph" w:customStyle="1" w:styleId="datesWrapperParagraph">
    <w:name w:val="datesWrapper Paragraph"/>
    <w:basedOn w:val="Normal"/>
    <w:pPr>
      <w:jc w:val="right"/>
    </w:pPr>
    <w:rPr>
      <w:rFonts w:ascii="Ubuntu Light" w:eastAsia="Ubuntu Light" w:hAnsi="Ubuntu Light" w:cs="Ubuntu Light"/>
    </w:rPr>
  </w:style>
  <w:style w:type="paragraph" w:customStyle="1" w:styleId="divdocumentspaneducdesc">
    <w:name w:val="div_document_span_educdesc"/>
    <w:basedOn w:val="Normal"/>
  </w:style>
  <w:style w:type="paragraph" w:styleId="Header">
    <w:name w:val="header"/>
    <w:basedOn w:val="Normal"/>
    <w:link w:val="HeaderChar"/>
    <w:uiPriority w:val="99"/>
    <w:unhideWhenUsed/>
    <w:rsid w:val="005E23CA"/>
    <w:pPr>
      <w:tabs>
        <w:tab w:val="center" w:pos="4680"/>
        <w:tab w:val="right" w:pos="9360"/>
      </w:tabs>
      <w:spacing w:line="240" w:lineRule="auto"/>
    </w:pPr>
  </w:style>
  <w:style w:type="character" w:customStyle="1" w:styleId="HeaderChar">
    <w:name w:val="Header Char"/>
    <w:basedOn w:val="DefaultParagraphFont"/>
    <w:link w:val="Header"/>
    <w:uiPriority w:val="99"/>
    <w:rsid w:val="005E23CA"/>
    <w:rPr>
      <w:sz w:val="24"/>
      <w:szCs w:val="24"/>
    </w:rPr>
  </w:style>
  <w:style w:type="paragraph" w:styleId="Footer">
    <w:name w:val="footer"/>
    <w:basedOn w:val="Normal"/>
    <w:link w:val="FooterChar"/>
    <w:uiPriority w:val="99"/>
    <w:unhideWhenUsed/>
    <w:rsid w:val="005E23CA"/>
    <w:pPr>
      <w:tabs>
        <w:tab w:val="center" w:pos="4680"/>
        <w:tab w:val="right" w:pos="9360"/>
      </w:tabs>
      <w:spacing w:line="240" w:lineRule="auto"/>
    </w:pPr>
  </w:style>
  <w:style w:type="character" w:customStyle="1" w:styleId="FooterChar">
    <w:name w:val="Footer Char"/>
    <w:basedOn w:val="DefaultParagraphFont"/>
    <w:link w:val="Footer"/>
    <w:uiPriority w:val="99"/>
    <w:rsid w:val="005E23CA"/>
    <w:rPr>
      <w:sz w:val="24"/>
      <w:szCs w:val="24"/>
    </w:rPr>
  </w:style>
  <w:style w:type="character" w:styleId="Hyperlink">
    <w:name w:val="Hyperlink"/>
    <w:basedOn w:val="DefaultParagraphFont"/>
    <w:uiPriority w:val="99"/>
    <w:unhideWhenUsed/>
    <w:rsid w:val="00395652"/>
    <w:rPr>
      <w:color w:val="0563C1" w:themeColor="hyperlink"/>
      <w:u w:val="single"/>
    </w:rPr>
  </w:style>
  <w:style w:type="character" w:customStyle="1" w:styleId="UnresolvedMention">
    <w:name w:val="Unresolved Mention"/>
    <w:basedOn w:val="DefaultParagraphFont"/>
    <w:uiPriority w:val="99"/>
    <w:semiHidden/>
    <w:unhideWhenUsed/>
    <w:rsid w:val="00395652"/>
    <w:rPr>
      <w:color w:val="605E5C"/>
      <w:shd w:val="clear" w:color="auto" w:fill="E1DFDD"/>
    </w:rPr>
  </w:style>
  <w:style w:type="paragraph" w:customStyle="1" w:styleId="divdocumentsinglecolumnli">
    <w:name w:val="div_document_singlecolumn_li"/>
    <w:basedOn w:val="Normal"/>
    <w:rsid w:val="00186207"/>
  </w:style>
  <w:style w:type="paragraph" w:customStyle="1" w:styleId="Default">
    <w:name w:val="Default"/>
    <w:rsid w:val="004B0E29"/>
    <w:pPr>
      <w:autoSpaceDE w:val="0"/>
      <w:autoSpaceDN w:val="0"/>
      <w:adjustRightInd w:val="0"/>
    </w:pPr>
    <w:rPr>
      <w:rFonts w:ascii="Tahoma" w:hAnsi="Tahoma" w:cs="Tahoma"/>
      <w:color w:val="000000"/>
      <w:sz w:val="24"/>
      <w:szCs w:val="24"/>
    </w:rPr>
  </w:style>
  <w:style w:type="paragraph" w:styleId="ListParagraph">
    <w:name w:val="List Paragraph"/>
    <w:basedOn w:val="Normal"/>
    <w:uiPriority w:val="34"/>
    <w:qFormat/>
    <w:rsid w:val="00C471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4012036">
      <w:bodyDiv w:val="1"/>
      <w:marLeft w:val="0"/>
      <w:marRight w:val="0"/>
      <w:marTop w:val="0"/>
      <w:marBottom w:val="0"/>
      <w:divBdr>
        <w:top w:val="none" w:sz="0" w:space="0" w:color="auto"/>
        <w:left w:val="none" w:sz="0" w:space="0" w:color="auto"/>
        <w:bottom w:val="none" w:sz="0" w:space="0" w:color="auto"/>
        <w:right w:val="none" w:sz="0" w:space="0" w:color="auto"/>
      </w:divBdr>
    </w:div>
    <w:div w:id="1512840152">
      <w:bodyDiv w:val="1"/>
      <w:marLeft w:val="0"/>
      <w:marRight w:val="0"/>
      <w:marTop w:val="0"/>
      <w:marBottom w:val="0"/>
      <w:divBdr>
        <w:top w:val="none" w:sz="0" w:space="0" w:color="auto"/>
        <w:left w:val="none" w:sz="0" w:space="0" w:color="auto"/>
        <w:bottom w:val="none" w:sz="0" w:space="0" w:color="auto"/>
        <w:right w:val="none" w:sz="0" w:space="0" w:color="auto"/>
      </w:divBdr>
    </w:div>
    <w:div w:id="1903370600">
      <w:bodyDiv w:val="1"/>
      <w:marLeft w:val="0"/>
      <w:marRight w:val="0"/>
      <w:marTop w:val="0"/>
      <w:marBottom w:val="0"/>
      <w:divBdr>
        <w:top w:val="none" w:sz="0" w:space="0" w:color="auto"/>
        <w:left w:val="none" w:sz="0" w:space="0" w:color="auto"/>
        <w:bottom w:val="none" w:sz="0" w:space="0" w:color="auto"/>
        <w:right w:val="none" w:sz="0" w:space="0" w:color="auto"/>
      </w:divBdr>
    </w:div>
    <w:div w:id="19569797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21203/rs.3.rs-147916/v1"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370</TotalTime>
  <Pages>9</Pages>
  <Words>4176</Words>
  <Characters>23806</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Fuad Fazei N. Al Mutairi. MD</vt:lpstr>
    </vt:vector>
  </TitlesOfParts>
  <Company/>
  <LinksUpToDate>false</LinksUpToDate>
  <CharactersWithSpaces>27927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Fuad Fazei N. Al Mutairi. MD</dc:title>
  <dc:creator>AL MUTAIRI, FUAD</dc:creator>
  <cp:lastModifiedBy>AL MUTAIRI, FUAD</cp:lastModifiedBy>
  <cp:revision>53</cp:revision>
  <dcterms:created xsi:type="dcterms:W3CDTF">2020-07-05T06:11:00Z</dcterms:created>
  <dcterms:modified xsi:type="dcterms:W3CDTF">2023-08-10T09:00:00Z</dcterms:modified>
</cp:coreProperties>
</file>